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6B5969">
      <w:pPr>
        <w:spacing w:line="520" w:lineRule="exact"/>
        <w:jc w:val="center"/>
        <w:rPr>
          <w:rFonts w:ascii="Times New Roman" w:hAnsi="Times New Roman" w:eastAsia="仿宋_GB2312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方正小标宋简体" w:cs="Times New Roman"/>
          <w:kern w:val="2"/>
          <w:sz w:val="44"/>
          <w:szCs w:val="44"/>
          <w:lang w:val="en-US" w:eastAsia="zh-CN" w:bidi="ar-SA"/>
        </w:rPr>
        <w:t>团委2025年度工作总结</w:t>
      </w:r>
    </w:p>
    <w:p w14:paraId="16F038BA">
      <w:pPr>
        <w:pStyle w:val="4"/>
        <w:keepNext w:val="0"/>
        <w:keepLines w:val="0"/>
        <w:widowControl/>
        <w:suppressLineNumbers w:val="0"/>
        <w:ind w:firstLine="560" w:firstLineChars="200"/>
        <w:rPr>
          <w:rFonts w:ascii="Times New Roman" w:hAnsi="Times New Roman" w:eastAsia="仿宋_GB2312" w:cs="Times New Roman"/>
          <w:kern w:val="0"/>
          <w:sz w:val="28"/>
          <w:szCs w:val="28"/>
          <w:lang w:val="en-US" w:eastAsia="zh-CN" w:bidi="ar-SA"/>
        </w:rPr>
      </w:pPr>
      <w:r>
        <w:rPr>
          <w:rFonts w:ascii="Times New Roman" w:hAnsi="Times New Roman" w:eastAsia="仿宋_GB2312" w:cs="Times New Roman"/>
          <w:kern w:val="0"/>
          <w:sz w:val="28"/>
          <w:szCs w:val="28"/>
          <w:lang w:val="en-US" w:eastAsia="zh-CN" w:bidi="ar-SA"/>
        </w:rPr>
        <w:t>2025年，学院团委在学院党委和上级团组织领导下，以习近平新时代中国特色社会主义思想为指导，深入贯彻落实习近平总书记关于青年工作的重要思想，紧扣学习宣传贯彻党的二十大</w:t>
      </w:r>
      <w:r>
        <w:rPr>
          <w:rFonts w:hint="eastAsia" w:ascii="Times New Roman" w:hAnsi="Times New Roman" w:eastAsia="仿宋_GB2312" w:cs="Times New Roman"/>
          <w:kern w:val="0"/>
          <w:sz w:val="28"/>
          <w:szCs w:val="28"/>
          <w:lang w:val="en-US" w:eastAsia="zh-CN" w:bidi="ar-SA"/>
        </w:rPr>
        <w:t>、</w:t>
      </w:r>
      <w:r>
        <w:rPr>
          <w:rFonts w:hint="eastAsia" w:ascii="Times New Roman" w:hAnsi="Times New Roman" w:eastAsia="仿宋_GB2312" w:cs="Times New Roman"/>
          <w:kern w:val="0"/>
          <w:sz w:val="28"/>
          <w:szCs w:val="28"/>
          <w:lang w:val="en-US" w:eastAsia="zh-CN" w:bidi="ar-SA"/>
        </w:rPr>
        <w:t>党的二十届四中全会</w:t>
      </w:r>
      <w:r>
        <w:rPr>
          <w:rFonts w:ascii="Times New Roman" w:hAnsi="Times New Roman" w:eastAsia="仿宋_GB2312" w:cs="Times New Roman"/>
          <w:kern w:val="0"/>
          <w:sz w:val="28"/>
          <w:szCs w:val="28"/>
          <w:lang w:val="en-US" w:eastAsia="zh-CN" w:bidi="ar-SA"/>
        </w:rPr>
        <w:t>精神主线，聚焦主责主业，服务学院中心大局，团结带领全院团员青年为学院发展贡献力量。</w:t>
      </w:r>
    </w:p>
    <w:p w14:paraId="7D809E87">
      <w:pPr>
        <w:pStyle w:val="8"/>
        <w:spacing w:line="540" w:lineRule="exact"/>
        <w:ind w:firstLine="562" w:firstLineChars="200"/>
        <w:rPr>
          <w:rFonts w:hint="eastAsia" w:ascii="Times New Roman" w:hAnsi="Times New Roman" w:eastAsia="楷体" w:cs="楷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楷体" w:cs="楷体"/>
          <w:b/>
          <w:bCs/>
          <w:kern w:val="2"/>
          <w:sz w:val="28"/>
          <w:szCs w:val="28"/>
          <w:lang w:val="en-US" w:eastAsia="zh-CN" w:bidi="ar-SA"/>
        </w:rPr>
        <w:t>一、强化思想引领，筑牢信仰根基</w:t>
      </w:r>
    </w:p>
    <w:p w14:paraId="41AFA400">
      <w:pPr>
        <w:keepNext w:val="0"/>
        <w:keepLines w:val="0"/>
        <w:widowControl/>
        <w:numPr>
          <w:numId w:val="0"/>
        </w:numPr>
        <w:suppressLineNumbers w:val="0"/>
        <w:spacing w:before="0" w:beforeAutospacing="1" w:after="0" w:afterAutospacing="1"/>
        <w:ind w:firstLine="562" w:firstLineChars="200"/>
        <w:rPr>
          <w:b/>
          <w:bCs/>
        </w:rPr>
      </w:pPr>
      <w:r>
        <w:rPr>
          <w:rFonts w:hint="eastAsia" w:ascii="Times New Roman" w:hAnsi="Times New Roman" w:eastAsia="仿宋_GB2312" w:cs="Times New Roman"/>
          <w:b/>
          <w:kern w:val="2"/>
          <w:sz w:val="28"/>
          <w:szCs w:val="28"/>
          <w:lang w:val="en-US" w:eastAsia="zh-CN" w:bidi="ar-SA"/>
        </w:rPr>
        <w:t>1.</w:t>
      </w:r>
      <w:r>
        <w:rPr>
          <w:rFonts w:ascii="Times New Roman" w:hAnsi="Times New Roman" w:eastAsia="仿宋_GB2312" w:cs="Times New Roman"/>
          <w:b/>
          <w:kern w:val="2"/>
          <w:sz w:val="28"/>
          <w:szCs w:val="28"/>
          <w:lang w:val="en-US" w:eastAsia="zh-CN" w:bidi="ar-SA"/>
        </w:rPr>
        <w:t>深化理论武装。</w:t>
      </w:r>
      <w:r>
        <w:rPr>
          <w:rFonts w:hint="eastAsia" w:ascii="Times New Roman" w:hAnsi="Times New Roman" w:eastAsia="仿宋_GB2312" w:cs="Times New Roman"/>
          <w:kern w:val="0"/>
          <w:sz w:val="28"/>
          <w:szCs w:val="28"/>
          <w:lang w:val="en-US" w:eastAsia="zh-CN" w:bidi="ar-SA"/>
        </w:rPr>
        <w:t> 扎实开展习近平新时代中国特色社会主义思想学习，组织“学习重要贺信/回信精神”、“党的二十届四中全会精神”、“总体国家安全观”、“树立正确就业观”等5个专题教育实践，实现基础团支部全覆盖。完成30名信教团员专项工作（100%）、4093名团员档案交叉检查。组织“国家安全，青春挺膺担当”等主题团日活动241场。发展团员477名，组织团干培训286人次、新团员团校培训477人次。</w:t>
      </w:r>
    </w:p>
    <w:p w14:paraId="72C87E73">
      <w:pPr>
        <w:keepNext w:val="0"/>
        <w:keepLines w:val="0"/>
        <w:widowControl/>
        <w:numPr>
          <w:numId w:val="0"/>
        </w:numPr>
        <w:suppressLineNumbers w:val="0"/>
        <w:spacing w:before="0" w:beforeAutospacing="1" w:after="0" w:afterAutospacing="1"/>
        <w:ind w:firstLine="562" w:firstLineChars="200"/>
        <w:rPr>
          <w:rFonts w:hint="eastAsia" w:ascii="Times New Roman" w:hAnsi="Times New Roman" w:eastAsia="仿宋_GB2312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/>
          <w:kern w:val="2"/>
          <w:sz w:val="28"/>
          <w:szCs w:val="28"/>
          <w:lang w:val="en-US" w:eastAsia="zh-CN" w:bidi="ar-SA"/>
        </w:rPr>
        <w:t>2.夯实组织基础。</w:t>
      </w:r>
      <w:r>
        <w:rPr>
          <w:rFonts w:ascii="Times New Roman" w:hAnsi="Times New Roman" w:eastAsia="仿宋_GB2312" w:cs="Times New Roman"/>
          <w:kern w:val="0"/>
          <w:sz w:val="28"/>
          <w:szCs w:val="28"/>
          <w:lang w:val="en-US" w:eastAsia="zh-CN" w:bidi="ar-SA"/>
        </w:rPr>
        <w:t> </w:t>
      </w:r>
      <w:r>
        <w:rPr>
          <w:rFonts w:hint="eastAsia" w:ascii="Times New Roman" w:hAnsi="Times New Roman" w:eastAsia="仿宋_GB2312" w:cs="Times New Roman"/>
          <w:kern w:val="0"/>
          <w:sz w:val="28"/>
          <w:szCs w:val="28"/>
          <w:lang w:val="en-US" w:eastAsia="zh-CN" w:bidi="ar-SA"/>
        </w:rPr>
        <w:t>规范管理全院8258名青年、4093名团员、241个团支部。实现2025级新生团员接收及毕业生学社衔接率100%。实施“团干教师+就业困难学生”结对帮扶（≥3人/团干），帮扶35名困难学生。深化学生会、社团改革，召开第十次学代会，收集提案10份。规范管理62个社团，实施星级考核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kern w:val="0"/>
          <w:sz w:val="28"/>
          <w:szCs w:val="28"/>
          <w:lang w:val="en-US" w:eastAsia="zh-CN" w:bidi="ar-SA"/>
        </w:rPr>
        <w:t>（五星9个、四星12个、三星24个、二星14个），发放71名指导教师经费。以“小兰”IP为核心深化品牌建设，推出20余款场景形象、40余款周边产品。实施第十六期骨干班，培养学员35名。</w:t>
      </w:r>
    </w:p>
    <w:p w14:paraId="5C07C5E5">
      <w:pPr>
        <w:keepNext w:val="0"/>
        <w:keepLines w:val="0"/>
        <w:widowControl/>
        <w:numPr>
          <w:numId w:val="0"/>
        </w:numPr>
        <w:suppressLineNumbers w:val="0"/>
        <w:spacing w:before="0" w:beforeAutospacing="1" w:after="0" w:afterAutospacing="1"/>
        <w:ind w:firstLine="562" w:firstLineChars="200"/>
      </w:pPr>
      <w:r>
        <w:rPr>
          <w:rFonts w:hint="eastAsia" w:ascii="Times New Roman" w:hAnsi="Times New Roman" w:eastAsia="仿宋_GB2312" w:cs="Times New Roman"/>
          <w:b/>
          <w:kern w:val="2"/>
          <w:sz w:val="28"/>
          <w:szCs w:val="28"/>
          <w:lang w:val="en-US" w:eastAsia="zh-CN" w:bidi="ar-SA"/>
        </w:rPr>
        <w:t>3.建强宣传阵地。</w:t>
      </w:r>
      <w:r>
        <w:rPr>
          <w:rFonts w:hint="eastAsia" w:ascii="Times New Roman" w:hAnsi="Times New Roman" w:eastAsia="仿宋_GB2312" w:cs="Times New Roman"/>
          <w:kern w:val="0"/>
          <w:sz w:val="28"/>
          <w:szCs w:val="28"/>
          <w:lang w:val="en-US" w:eastAsia="zh-CN" w:bidi="ar-SA"/>
        </w:rPr>
        <w:t> 依托“青年行知”、“行知学院学生会”微信公众号，推送推文348条，总浏览量18万，聚焦校园文化、权益服务，广受好评。</w:t>
      </w:r>
    </w:p>
    <w:p w14:paraId="42E6C45D">
      <w:pPr>
        <w:keepNext w:val="0"/>
        <w:keepLines w:val="0"/>
        <w:widowControl/>
        <w:numPr>
          <w:numId w:val="0"/>
        </w:numPr>
        <w:suppressLineNumbers w:val="0"/>
        <w:spacing w:before="0" w:beforeAutospacing="1" w:after="0" w:afterAutospacing="1"/>
        <w:ind w:firstLine="562" w:firstLineChars="200"/>
      </w:pPr>
      <w:r>
        <w:rPr>
          <w:rFonts w:hint="eastAsia" w:ascii="Times New Roman" w:hAnsi="Times New Roman" w:eastAsia="仿宋_GB2312" w:cs="Times New Roman"/>
          <w:b/>
          <w:kern w:val="2"/>
          <w:sz w:val="28"/>
          <w:szCs w:val="28"/>
          <w:lang w:val="en-US" w:eastAsia="zh-CN" w:bidi="ar-SA"/>
        </w:rPr>
        <w:t>4.聚焦就业服务。</w:t>
      </w:r>
      <w:r>
        <w:rPr>
          <w:rFonts w:ascii="Times New Roman" w:hAnsi="Times New Roman" w:eastAsia="仿宋_GB2312" w:cs="Times New Roman"/>
          <w:kern w:val="0"/>
          <w:sz w:val="28"/>
          <w:szCs w:val="28"/>
          <w:lang w:val="en-US" w:eastAsia="zh-CN" w:bidi="ar-SA"/>
        </w:rPr>
        <w:t>深入实施</w:t>
      </w:r>
      <w:r>
        <w:rPr>
          <w:rFonts w:hint="eastAsia" w:ascii="Times New Roman" w:hAnsi="Times New Roman" w:eastAsia="仿宋_GB2312" w:cs="Times New Roman"/>
          <w:kern w:val="0"/>
          <w:sz w:val="28"/>
          <w:szCs w:val="28"/>
          <w:lang w:val="en-US" w:eastAsia="zh-CN" w:bidi="ar-SA"/>
        </w:rPr>
        <w:t>“</w:t>
      </w:r>
      <w:r>
        <w:rPr>
          <w:rFonts w:ascii="Times New Roman" w:hAnsi="Times New Roman" w:eastAsia="仿宋_GB2312" w:cs="Times New Roman"/>
          <w:kern w:val="0"/>
          <w:sz w:val="28"/>
          <w:szCs w:val="28"/>
          <w:lang w:val="en-US" w:eastAsia="zh-CN" w:bidi="ar-SA"/>
        </w:rPr>
        <w:t>大学生就业引航计划</w:t>
      </w:r>
      <w:r>
        <w:rPr>
          <w:rFonts w:hint="eastAsia" w:ascii="Times New Roman" w:hAnsi="Times New Roman" w:eastAsia="仿宋_GB2312" w:cs="Times New Roman"/>
          <w:kern w:val="0"/>
          <w:sz w:val="28"/>
          <w:szCs w:val="28"/>
          <w:lang w:val="en-US" w:eastAsia="zh-CN" w:bidi="ar-SA"/>
        </w:rPr>
        <w:t>”</w:t>
      </w:r>
      <w:r>
        <w:rPr>
          <w:rFonts w:ascii="Times New Roman" w:hAnsi="Times New Roman" w:eastAsia="仿宋_GB2312" w:cs="Times New Roman"/>
          <w:kern w:val="0"/>
          <w:sz w:val="28"/>
          <w:szCs w:val="28"/>
          <w:lang w:val="en-US" w:eastAsia="zh-CN" w:bidi="ar-SA"/>
        </w:rPr>
        <w:t>，组织政务/企业实习、职场体验，开展“千校万岗·就业有位来”行动，持续跟踪低收入家庭学生就业帮扶。</w:t>
      </w:r>
    </w:p>
    <w:p w14:paraId="2278EABE">
      <w:pPr>
        <w:pStyle w:val="8"/>
        <w:spacing w:line="540" w:lineRule="exact"/>
        <w:ind w:firstLine="562" w:firstLineChars="200"/>
        <w:rPr>
          <w:rFonts w:hint="eastAsia" w:ascii="Times New Roman" w:hAnsi="Times New Roman" w:eastAsia="楷体" w:cs="楷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楷体" w:cs="楷体"/>
          <w:b/>
          <w:bCs/>
          <w:kern w:val="2"/>
          <w:sz w:val="28"/>
          <w:szCs w:val="28"/>
          <w:lang w:val="en-US" w:eastAsia="zh-CN" w:bidi="ar-SA"/>
        </w:rPr>
        <w:t>二、深化实践育人，服务青年成长</w:t>
      </w:r>
    </w:p>
    <w:p w14:paraId="7130353C">
      <w:pPr>
        <w:keepNext w:val="0"/>
        <w:keepLines w:val="0"/>
        <w:widowControl/>
        <w:numPr>
          <w:numId w:val="0"/>
        </w:numPr>
        <w:suppressLineNumbers w:val="0"/>
        <w:spacing w:before="0" w:beforeAutospacing="1" w:after="0" w:afterAutospacing="1"/>
        <w:ind w:firstLine="562" w:firstLineChars="200"/>
        <w:rPr>
          <w:rFonts w:hint="default"/>
          <w:b/>
          <w:bCs/>
          <w:lang w:val="en-US"/>
        </w:rPr>
      </w:pPr>
      <w:r>
        <w:rPr>
          <w:rFonts w:hint="eastAsia" w:ascii="Times New Roman" w:hAnsi="Times New Roman" w:eastAsia="仿宋_GB2312" w:cs="Times New Roman"/>
          <w:b/>
          <w:kern w:val="2"/>
          <w:sz w:val="28"/>
          <w:szCs w:val="28"/>
          <w:lang w:val="en-US" w:eastAsia="zh-CN" w:bidi="ar-SA"/>
        </w:rPr>
        <w:t>1.科创竞赛创佳绩。</w:t>
      </w:r>
      <w:r>
        <w:rPr>
          <w:rFonts w:ascii="Times New Roman" w:hAnsi="Times New Roman" w:eastAsia="仿宋_GB2312" w:cs="Times New Roman"/>
          <w:kern w:val="0"/>
          <w:sz w:val="28"/>
          <w:szCs w:val="28"/>
          <w:lang w:val="en-US" w:eastAsia="zh-CN" w:bidi="ar-SA"/>
        </w:rPr>
        <w:t>优化</w:t>
      </w:r>
      <w:r>
        <w:rPr>
          <w:rFonts w:hint="eastAsia" w:ascii="Times New Roman" w:hAnsi="Times New Roman" w:eastAsia="仿宋_GB2312" w:cs="Times New Roman"/>
          <w:kern w:val="0"/>
          <w:sz w:val="28"/>
          <w:szCs w:val="28"/>
          <w:lang w:val="en-US" w:eastAsia="zh-CN" w:bidi="ar-SA"/>
        </w:rPr>
        <w:t>“</w:t>
      </w:r>
      <w:r>
        <w:rPr>
          <w:rFonts w:ascii="Times New Roman" w:hAnsi="Times New Roman" w:eastAsia="仿宋_GB2312" w:cs="Times New Roman"/>
          <w:kern w:val="0"/>
          <w:sz w:val="28"/>
          <w:szCs w:val="28"/>
          <w:lang w:val="en-US" w:eastAsia="zh-CN" w:bidi="ar-SA"/>
        </w:rPr>
        <w:t>新苗计划</w:t>
      </w:r>
      <w:r>
        <w:rPr>
          <w:rFonts w:hint="eastAsia" w:ascii="Times New Roman" w:hAnsi="Times New Roman" w:eastAsia="仿宋_GB2312" w:cs="Times New Roman"/>
          <w:kern w:val="0"/>
          <w:sz w:val="28"/>
          <w:szCs w:val="28"/>
          <w:lang w:val="en-US" w:eastAsia="zh-CN" w:bidi="ar-SA"/>
        </w:rPr>
        <w:t>”</w:t>
      </w:r>
      <w:r>
        <w:rPr>
          <w:rFonts w:ascii="Times New Roman" w:hAnsi="Times New Roman" w:eastAsia="仿宋_GB2312" w:cs="Times New Roman"/>
          <w:kern w:val="0"/>
          <w:sz w:val="28"/>
          <w:szCs w:val="28"/>
          <w:lang w:val="en-US" w:eastAsia="zh-CN" w:bidi="ar-SA"/>
        </w:rPr>
        <w:t>、创新创业项目管理。在省第十九届</w:t>
      </w:r>
      <w:r>
        <w:rPr>
          <w:rFonts w:hint="eastAsia" w:ascii="Times New Roman" w:hAnsi="Times New Roman" w:eastAsia="仿宋_GB2312" w:cs="Times New Roman"/>
          <w:kern w:val="0"/>
          <w:sz w:val="28"/>
          <w:szCs w:val="28"/>
          <w:lang w:val="en-US" w:eastAsia="zh-CN" w:bidi="ar-SA"/>
        </w:rPr>
        <w:t>“</w:t>
      </w:r>
      <w:r>
        <w:rPr>
          <w:rFonts w:ascii="Times New Roman" w:hAnsi="Times New Roman" w:eastAsia="仿宋_GB2312" w:cs="Times New Roman"/>
          <w:kern w:val="0"/>
          <w:sz w:val="28"/>
          <w:szCs w:val="28"/>
          <w:lang w:val="en-US" w:eastAsia="zh-CN" w:bidi="ar-SA"/>
        </w:rPr>
        <w:t>挑战杯</w:t>
      </w:r>
      <w:r>
        <w:rPr>
          <w:rFonts w:hint="eastAsia" w:ascii="Times New Roman" w:hAnsi="Times New Roman" w:eastAsia="仿宋_GB2312" w:cs="Times New Roman"/>
          <w:kern w:val="0"/>
          <w:sz w:val="28"/>
          <w:szCs w:val="28"/>
          <w:lang w:val="en-US" w:eastAsia="zh-CN" w:bidi="ar-SA"/>
        </w:rPr>
        <w:t>”</w:t>
      </w:r>
      <w:r>
        <w:rPr>
          <w:rFonts w:ascii="Times New Roman" w:hAnsi="Times New Roman" w:eastAsia="仿宋_GB2312" w:cs="Times New Roman"/>
          <w:kern w:val="0"/>
          <w:sz w:val="28"/>
          <w:szCs w:val="28"/>
          <w:lang w:val="en-US" w:eastAsia="zh-CN" w:bidi="ar-SA"/>
        </w:rPr>
        <w:t>竞赛中斩获：</w:t>
      </w:r>
      <w:r>
        <w:rPr>
          <w:rFonts w:hint="eastAsia" w:ascii="Times New Roman" w:hAnsi="Times New Roman" w:eastAsia="仿宋_GB2312" w:cs="Times New Roman"/>
          <w:b/>
          <w:bCs/>
          <w:kern w:val="0"/>
          <w:sz w:val="28"/>
          <w:szCs w:val="28"/>
          <w:lang w:val="en-US" w:eastAsia="zh-CN" w:bidi="ar-SA"/>
        </w:rPr>
        <w:t>主体赛银奖1项、铜奖6项；红色专项赛金奖1项、银奖1项、铜奖3项；人工智能专项赛金奖1项、银奖2项、铜奖1项；总计金奖3项、银奖4项、铜奖10项。</w:t>
      </w:r>
    </w:p>
    <w:p w14:paraId="643CF08E">
      <w:pPr>
        <w:keepNext w:val="0"/>
        <w:keepLines w:val="0"/>
        <w:widowControl/>
        <w:numPr>
          <w:numId w:val="0"/>
        </w:numPr>
        <w:suppressLineNumbers w:val="0"/>
        <w:spacing w:before="0" w:beforeAutospacing="1" w:after="0" w:afterAutospacing="1"/>
        <w:ind w:firstLine="562" w:firstLineChars="200"/>
      </w:pPr>
      <w:r>
        <w:rPr>
          <w:rFonts w:hint="eastAsia" w:ascii="Times New Roman" w:hAnsi="Times New Roman" w:eastAsia="仿宋_GB2312" w:cs="Times New Roman"/>
          <w:b/>
          <w:kern w:val="2"/>
          <w:sz w:val="28"/>
          <w:szCs w:val="28"/>
          <w:lang w:val="en-US" w:eastAsia="zh-CN" w:bidi="ar-SA"/>
        </w:rPr>
        <w:t>2.志愿服务显担当。</w:t>
      </w:r>
      <w:r>
        <w:rPr>
          <w:rFonts w:ascii="Times New Roman" w:hAnsi="Times New Roman" w:eastAsia="仿宋_GB2312" w:cs="Times New Roman"/>
          <w:kern w:val="0"/>
          <w:sz w:val="28"/>
          <w:szCs w:val="28"/>
          <w:lang w:val="en-US" w:eastAsia="zh-CN" w:bidi="ar-SA"/>
        </w:rPr>
        <w:t>开展志愿服务月暨公益集市，年度认证服务时数超11.5万小时。</w:t>
      </w:r>
      <w:r>
        <w:rPr>
          <w:rFonts w:hint="eastAsia" w:ascii="Times New Roman" w:hAnsi="Times New Roman" w:eastAsia="仿宋_GB2312" w:cs="Times New Roman"/>
          <w:kern w:val="0"/>
          <w:sz w:val="28"/>
          <w:szCs w:val="28"/>
          <w:lang w:val="en-US" w:eastAsia="zh-CN" w:bidi="ar-SA"/>
        </w:rPr>
        <w:t>“</w:t>
      </w:r>
      <w:r>
        <w:rPr>
          <w:rFonts w:ascii="Times New Roman" w:hAnsi="Times New Roman" w:eastAsia="仿宋_GB2312" w:cs="Times New Roman"/>
          <w:kern w:val="0"/>
          <w:sz w:val="28"/>
          <w:szCs w:val="28"/>
          <w:lang w:val="en-US" w:eastAsia="zh-CN" w:bidi="ar-SA"/>
        </w:rPr>
        <w:t>小青砖</w:t>
      </w:r>
      <w:r>
        <w:rPr>
          <w:rFonts w:hint="eastAsia" w:ascii="Times New Roman" w:hAnsi="Times New Roman" w:eastAsia="仿宋_GB2312" w:cs="Times New Roman"/>
          <w:kern w:val="0"/>
          <w:sz w:val="28"/>
          <w:szCs w:val="28"/>
          <w:lang w:val="en-US" w:eastAsia="zh-CN" w:bidi="ar-SA"/>
        </w:rPr>
        <w:t>”</w:t>
      </w:r>
      <w:r>
        <w:rPr>
          <w:rFonts w:ascii="Times New Roman" w:hAnsi="Times New Roman" w:eastAsia="仿宋_GB2312" w:cs="Times New Roman"/>
          <w:kern w:val="0"/>
          <w:sz w:val="28"/>
          <w:szCs w:val="28"/>
          <w:lang w:val="en-US" w:eastAsia="zh-CN" w:bidi="ar-SA"/>
        </w:rPr>
        <w:t>志愿服务队入选团中央</w:t>
      </w:r>
      <w:r>
        <w:rPr>
          <w:rFonts w:hint="eastAsia" w:ascii="Times New Roman" w:hAnsi="Times New Roman" w:eastAsia="仿宋_GB2312" w:cs="Times New Roman"/>
          <w:kern w:val="0"/>
          <w:sz w:val="28"/>
          <w:szCs w:val="28"/>
          <w:lang w:val="en-US" w:eastAsia="zh-CN" w:bidi="ar-SA"/>
        </w:rPr>
        <w:t>“</w:t>
      </w:r>
      <w:r>
        <w:rPr>
          <w:rFonts w:ascii="Times New Roman" w:hAnsi="Times New Roman" w:eastAsia="仿宋_GB2312" w:cs="Times New Roman"/>
          <w:kern w:val="0"/>
          <w:sz w:val="28"/>
          <w:szCs w:val="28"/>
          <w:lang w:val="en-US" w:eastAsia="zh-CN" w:bidi="ar-SA"/>
        </w:rPr>
        <w:t>少年儿童安全守护计划</w:t>
      </w:r>
      <w:r>
        <w:rPr>
          <w:rFonts w:hint="eastAsia" w:ascii="Times New Roman" w:hAnsi="Times New Roman" w:eastAsia="仿宋_GB2312" w:cs="Times New Roman"/>
          <w:kern w:val="0"/>
          <w:sz w:val="28"/>
          <w:szCs w:val="28"/>
          <w:lang w:val="en-US" w:eastAsia="zh-CN" w:bidi="ar-SA"/>
        </w:rPr>
        <w:t>”</w:t>
      </w:r>
      <w:r>
        <w:rPr>
          <w:rFonts w:ascii="Times New Roman" w:hAnsi="Times New Roman" w:eastAsia="仿宋_GB2312" w:cs="Times New Roman"/>
          <w:kern w:val="0"/>
          <w:sz w:val="28"/>
          <w:szCs w:val="28"/>
          <w:lang w:val="en-US" w:eastAsia="zh-CN" w:bidi="ar-SA"/>
        </w:rPr>
        <w:t>管道保护宣传团队。组织无偿献血20人次（6600毫升）。6名毕业生投身西部计划，多名</w:t>
      </w:r>
      <w:r>
        <w:rPr>
          <w:rFonts w:hint="eastAsia" w:ascii="Times New Roman" w:hAnsi="Times New Roman" w:eastAsia="仿宋_GB2312" w:cs="Times New Roman"/>
          <w:kern w:val="0"/>
          <w:sz w:val="28"/>
          <w:szCs w:val="28"/>
          <w:lang w:val="en-US" w:eastAsia="zh-CN" w:bidi="ar-SA"/>
        </w:rPr>
        <w:t>“</w:t>
      </w:r>
      <w:r>
        <w:rPr>
          <w:rFonts w:ascii="Times New Roman" w:hAnsi="Times New Roman" w:eastAsia="仿宋_GB2312" w:cs="Times New Roman"/>
          <w:kern w:val="0"/>
          <w:sz w:val="28"/>
          <w:szCs w:val="28"/>
          <w:lang w:val="en-US" w:eastAsia="zh-CN" w:bidi="ar-SA"/>
        </w:rPr>
        <w:t>返家乡</w:t>
      </w:r>
      <w:r>
        <w:rPr>
          <w:rFonts w:hint="eastAsia" w:ascii="Times New Roman" w:hAnsi="Times New Roman" w:eastAsia="仿宋_GB2312" w:cs="Times New Roman"/>
          <w:kern w:val="0"/>
          <w:sz w:val="28"/>
          <w:szCs w:val="28"/>
          <w:lang w:val="en-US" w:eastAsia="zh-CN" w:bidi="ar-SA"/>
        </w:rPr>
        <w:t>”</w:t>
      </w:r>
      <w:r>
        <w:rPr>
          <w:rFonts w:ascii="Times New Roman" w:hAnsi="Times New Roman" w:eastAsia="仿宋_GB2312" w:cs="Times New Roman"/>
          <w:kern w:val="0"/>
          <w:sz w:val="28"/>
          <w:szCs w:val="28"/>
          <w:lang w:val="en-US" w:eastAsia="zh-CN" w:bidi="ar-SA"/>
        </w:rPr>
        <w:t>志愿者获好评。组建18支暑期实践队（340余人），发布外宣200余篇。赴南昌</w:t>
      </w:r>
      <w:r>
        <w:rPr>
          <w:rFonts w:hint="eastAsia" w:ascii="Times New Roman" w:hAnsi="Times New Roman" w:eastAsia="仿宋_GB2312" w:cs="Times New Roman"/>
          <w:kern w:val="0"/>
          <w:sz w:val="28"/>
          <w:szCs w:val="28"/>
          <w:lang w:val="en-US" w:eastAsia="zh-CN" w:bidi="ar-SA"/>
        </w:rPr>
        <w:t>“</w:t>
      </w:r>
      <w:r>
        <w:rPr>
          <w:rFonts w:ascii="Times New Roman" w:hAnsi="Times New Roman" w:eastAsia="仿宋_GB2312" w:cs="Times New Roman"/>
          <w:kern w:val="0"/>
          <w:sz w:val="28"/>
          <w:szCs w:val="28"/>
          <w:lang w:val="en-US" w:eastAsia="zh-CN" w:bidi="ar-SA"/>
        </w:rPr>
        <w:t>就业体检</w:t>
      </w:r>
      <w:r>
        <w:rPr>
          <w:rFonts w:hint="eastAsia" w:ascii="Times New Roman" w:hAnsi="Times New Roman" w:eastAsia="仿宋_GB2312" w:cs="Times New Roman"/>
          <w:kern w:val="0"/>
          <w:sz w:val="28"/>
          <w:szCs w:val="28"/>
          <w:lang w:val="en-US" w:eastAsia="zh-CN" w:bidi="ar-SA"/>
        </w:rPr>
        <w:t>”</w:t>
      </w:r>
      <w:r>
        <w:rPr>
          <w:rFonts w:ascii="Times New Roman" w:hAnsi="Times New Roman" w:eastAsia="仿宋_GB2312" w:cs="Times New Roman"/>
          <w:kern w:val="0"/>
          <w:sz w:val="28"/>
          <w:szCs w:val="28"/>
          <w:lang w:val="en-US" w:eastAsia="zh-CN" w:bidi="ar-SA"/>
        </w:rPr>
        <w:t>实践队获20家媒体报道（30篇），获评校级优秀团队；反邪教实践获</w:t>
      </w:r>
      <w:r>
        <w:rPr>
          <w:rFonts w:hint="eastAsia" w:ascii="Times New Roman" w:hAnsi="Times New Roman" w:eastAsia="仿宋_GB2312" w:cs="Times New Roman"/>
          <w:kern w:val="0"/>
          <w:sz w:val="28"/>
          <w:szCs w:val="28"/>
          <w:lang w:val="en-US" w:eastAsia="zh-CN" w:bidi="ar-SA"/>
        </w:rPr>
        <w:t>“</w:t>
      </w:r>
      <w:r>
        <w:rPr>
          <w:rFonts w:ascii="Times New Roman" w:hAnsi="Times New Roman" w:eastAsia="仿宋_GB2312" w:cs="Times New Roman"/>
          <w:kern w:val="0"/>
          <w:sz w:val="28"/>
          <w:szCs w:val="28"/>
          <w:lang w:val="en-US" w:eastAsia="zh-CN" w:bidi="ar-SA"/>
        </w:rPr>
        <w:t>浙江省高校反邪教暑期社会实践一等奖</w:t>
      </w:r>
      <w:r>
        <w:rPr>
          <w:rFonts w:hint="eastAsia" w:ascii="Times New Roman" w:hAnsi="Times New Roman" w:eastAsia="仿宋_GB2312" w:cs="Times New Roman"/>
          <w:kern w:val="0"/>
          <w:sz w:val="28"/>
          <w:szCs w:val="28"/>
          <w:lang w:val="en-US" w:eastAsia="zh-CN" w:bidi="ar-SA"/>
        </w:rPr>
        <w:t>”</w:t>
      </w:r>
      <w:r>
        <w:rPr>
          <w:rFonts w:ascii="Times New Roman" w:hAnsi="Times New Roman" w:eastAsia="仿宋_GB2312" w:cs="Times New Roman"/>
          <w:kern w:val="0"/>
          <w:sz w:val="28"/>
          <w:szCs w:val="28"/>
          <w:lang w:val="en-US" w:eastAsia="zh-CN" w:bidi="ar-SA"/>
        </w:rPr>
        <w:t>并获《浙江法制报》报道。</w:t>
      </w:r>
    </w:p>
    <w:p w14:paraId="34BA8FC9">
      <w:pPr>
        <w:keepNext w:val="0"/>
        <w:keepLines w:val="0"/>
        <w:widowControl/>
        <w:numPr>
          <w:numId w:val="0"/>
        </w:numPr>
        <w:suppressLineNumbers w:val="0"/>
        <w:spacing w:before="0" w:beforeAutospacing="1" w:after="0" w:afterAutospacing="1"/>
        <w:ind w:firstLine="562" w:firstLineChars="200"/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28"/>
          <w:szCs w:val="28"/>
          <w:lang w:val="en-US" w:eastAsia="zh-CN" w:bidi="ar-SA"/>
        </w:rPr>
        <w:t>3.校园文化育新人。</w:t>
      </w:r>
      <w:r>
        <w:rPr>
          <w:rFonts w:hint="eastAsia" w:ascii="Times New Roman" w:hAnsi="Times New Roman" w:eastAsia="仿宋_GB2312" w:cs="Times New Roman"/>
          <w:kern w:val="0"/>
          <w:sz w:val="28"/>
          <w:szCs w:val="28"/>
          <w:lang w:val="en-US" w:eastAsia="zh-CN" w:bidi="ar-SA"/>
        </w:rPr>
        <w:t>指导院系学生组织举办活动460余场。成功打造演讲赛、社团周末、十佳歌手、篮球赛、心理游园会、音乐夜跑等品牌活动。弘扬婺剧艺术，举办3场高雅艺术进校园演出，承办《笠翁之风筝误》全省巡演首站。原创歌曲《你想》入围中国教育电视台《校园歌曲工作坊》全国46强并参与颁奖晚会开场；《山与飞鸟》入围第十三届中国大学生电视节开幕盛典。</w:t>
      </w:r>
    </w:p>
    <w:p w14:paraId="065FFA59">
      <w:pPr>
        <w:pStyle w:val="8"/>
        <w:spacing w:line="540" w:lineRule="exact"/>
        <w:ind w:firstLine="562" w:firstLineChars="200"/>
        <w:rPr>
          <w:rFonts w:hint="eastAsia" w:ascii="Times New Roman" w:hAnsi="Times New Roman" w:eastAsia="楷体" w:cs="楷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楷体" w:cs="楷体"/>
          <w:b/>
          <w:bCs/>
          <w:kern w:val="2"/>
          <w:sz w:val="28"/>
          <w:szCs w:val="28"/>
          <w:lang w:val="en-US" w:eastAsia="zh-CN" w:bidi="ar-SA"/>
        </w:rPr>
        <w:t>三、从严管团治团，筑牢廉洁底线</w:t>
      </w:r>
    </w:p>
    <w:p w14:paraId="3EC298DF">
      <w:pPr>
        <w:pStyle w:val="4"/>
        <w:keepNext w:val="0"/>
        <w:keepLines w:val="0"/>
        <w:widowControl/>
        <w:suppressLineNumbers w:val="0"/>
        <w:ind w:firstLine="560" w:firstLineChars="200"/>
        <w:rPr>
          <w:rFonts w:ascii="Times New Roman" w:hAnsi="Times New Roman" w:eastAsia="仿宋_GB2312" w:cs="Times New Roman"/>
          <w:kern w:val="0"/>
          <w:sz w:val="28"/>
          <w:szCs w:val="28"/>
          <w:lang w:val="en-US" w:eastAsia="zh-CN" w:bidi="ar-SA"/>
        </w:rPr>
      </w:pPr>
      <w:r>
        <w:rPr>
          <w:rFonts w:ascii="Times New Roman" w:hAnsi="Times New Roman" w:eastAsia="仿宋_GB2312" w:cs="Times New Roman"/>
          <w:kern w:val="0"/>
          <w:sz w:val="28"/>
          <w:szCs w:val="28"/>
          <w:lang w:val="en-US" w:eastAsia="zh-CN" w:bidi="ar-SA"/>
        </w:rPr>
        <w:t>确保团费及各项经费使用公开透明，公示评优评奖、课题立项信息。严格执行财务纪律，规范收支管理。深化廉政建设，协助打造</w:t>
      </w:r>
      <w:r>
        <w:rPr>
          <w:rFonts w:hint="eastAsia" w:ascii="Times New Roman" w:hAnsi="Times New Roman" w:eastAsia="仿宋_GB2312" w:cs="Times New Roman"/>
          <w:kern w:val="0"/>
          <w:sz w:val="28"/>
          <w:szCs w:val="28"/>
          <w:lang w:val="en-US" w:eastAsia="zh-CN" w:bidi="ar-SA"/>
        </w:rPr>
        <w:t>“</w:t>
      </w:r>
      <w:r>
        <w:rPr>
          <w:rFonts w:ascii="Times New Roman" w:hAnsi="Times New Roman" w:eastAsia="仿宋_GB2312" w:cs="Times New Roman"/>
          <w:kern w:val="0"/>
          <w:sz w:val="28"/>
          <w:szCs w:val="28"/>
          <w:lang w:val="en-US" w:eastAsia="zh-CN" w:bidi="ar-SA"/>
        </w:rPr>
        <w:t>廉洁小兰</w:t>
      </w:r>
      <w:r>
        <w:rPr>
          <w:rFonts w:hint="eastAsia" w:ascii="Times New Roman" w:hAnsi="Times New Roman" w:eastAsia="仿宋_GB2312" w:cs="Times New Roman"/>
          <w:kern w:val="0"/>
          <w:sz w:val="28"/>
          <w:szCs w:val="28"/>
          <w:lang w:val="en-US" w:eastAsia="zh-CN" w:bidi="ar-SA"/>
        </w:rPr>
        <w:t>”</w:t>
      </w:r>
      <w:r>
        <w:rPr>
          <w:rFonts w:ascii="Times New Roman" w:hAnsi="Times New Roman" w:eastAsia="仿宋_GB2312" w:cs="Times New Roman"/>
          <w:kern w:val="0"/>
          <w:sz w:val="28"/>
          <w:szCs w:val="28"/>
          <w:lang w:val="en-US" w:eastAsia="zh-CN" w:bidi="ar-SA"/>
        </w:rPr>
        <w:t>形象，组建</w:t>
      </w:r>
      <w:r>
        <w:rPr>
          <w:rFonts w:hint="eastAsia" w:ascii="Times New Roman" w:hAnsi="Times New Roman" w:eastAsia="仿宋_GB2312" w:cs="Times New Roman"/>
          <w:kern w:val="0"/>
          <w:sz w:val="28"/>
          <w:szCs w:val="28"/>
          <w:lang w:val="en-US" w:eastAsia="zh-CN" w:bidi="ar-SA"/>
        </w:rPr>
        <w:t>“</w:t>
      </w:r>
      <w:r>
        <w:rPr>
          <w:rFonts w:ascii="Times New Roman" w:hAnsi="Times New Roman" w:eastAsia="仿宋_GB2312" w:cs="Times New Roman"/>
          <w:kern w:val="0"/>
          <w:sz w:val="28"/>
          <w:szCs w:val="28"/>
          <w:lang w:val="en-US" w:eastAsia="zh-CN" w:bidi="ar-SA"/>
        </w:rPr>
        <w:t>廉小兰</w:t>
      </w:r>
      <w:r>
        <w:rPr>
          <w:rFonts w:hint="eastAsia" w:ascii="Times New Roman" w:hAnsi="Times New Roman" w:eastAsia="仿宋_GB2312" w:cs="Times New Roman"/>
          <w:kern w:val="0"/>
          <w:sz w:val="28"/>
          <w:szCs w:val="28"/>
          <w:lang w:val="en-US" w:eastAsia="zh-CN" w:bidi="ar-SA"/>
        </w:rPr>
        <w:t>”</w:t>
      </w:r>
      <w:r>
        <w:rPr>
          <w:rFonts w:ascii="Times New Roman" w:hAnsi="Times New Roman" w:eastAsia="仿宋_GB2312" w:cs="Times New Roman"/>
          <w:kern w:val="0"/>
          <w:sz w:val="28"/>
          <w:szCs w:val="28"/>
          <w:lang w:val="en-US" w:eastAsia="zh-CN" w:bidi="ar-SA"/>
        </w:rPr>
        <w:t>学生志愿监督队。公平公正公开开展</w:t>
      </w:r>
      <w:r>
        <w:rPr>
          <w:rFonts w:hint="eastAsia" w:ascii="Times New Roman" w:hAnsi="Times New Roman" w:eastAsia="仿宋_GB2312" w:cs="Times New Roman"/>
          <w:kern w:val="0"/>
          <w:sz w:val="28"/>
          <w:szCs w:val="28"/>
          <w:lang w:val="en-US" w:eastAsia="zh-CN" w:bidi="ar-SA"/>
        </w:rPr>
        <w:t>“</w:t>
      </w:r>
      <w:r>
        <w:rPr>
          <w:rFonts w:ascii="Times New Roman" w:hAnsi="Times New Roman" w:eastAsia="仿宋_GB2312" w:cs="Times New Roman"/>
          <w:kern w:val="0"/>
          <w:sz w:val="28"/>
          <w:szCs w:val="28"/>
          <w:lang w:val="en-US" w:eastAsia="zh-CN" w:bidi="ar-SA"/>
        </w:rPr>
        <w:t>五四评优</w:t>
      </w:r>
      <w:r>
        <w:rPr>
          <w:rFonts w:hint="eastAsia" w:ascii="Times New Roman" w:hAnsi="Times New Roman" w:eastAsia="仿宋_GB2312" w:cs="Times New Roman"/>
          <w:kern w:val="0"/>
          <w:sz w:val="28"/>
          <w:szCs w:val="28"/>
          <w:lang w:val="en-US" w:eastAsia="zh-CN" w:bidi="ar-SA"/>
        </w:rPr>
        <w:t>”</w:t>
      </w:r>
      <w:r>
        <w:rPr>
          <w:rFonts w:ascii="Times New Roman" w:hAnsi="Times New Roman" w:eastAsia="仿宋_GB2312" w:cs="Times New Roman"/>
          <w:kern w:val="0"/>
          <w:sz w:val="28"/>
          <w:szCs w:val="28"/>
          <w:lang w:val="en-US" w:eastAsia="zh-CN" w:bidi="ar-SA"/>
        </w:rPr>
        <w:t>。强化纪律规矩意识，改进文风会风，排查风险隐患，严格执行八项规定，自觉接受青年监督。</w:t>
      </w:r>
    </w:p>
    <w:sectPr>
      <w:pgSz w:w="12240" w:h="15840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1" w:fontKey="{E94DFB9B-1527-458F-8969-0ABDF1453E68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37941EFE-41E0-4554-AD1B-6E8D0FA0E50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899DAA82-5064-41EA-94E7-1EF56779E1A0}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TrueTypeFonts/>
  <w:saveSubsetFonts/>
  <w:bordersDoNotSurroundHeader w:val="0"/>
  <w:bordersDoNotSurroundFooter w:val="0"/>
  <w:documentProtection w:enforcement="0"/>
  <w:displayHorizontalDrawingGridEvery w:val="1"/>
  <w:displayVerticalDrawingGridEvery w:val="1"/>
  <w:noPunctuationKerning w:val="1"/>
  <w:compat>
    <w:doNotExpandShiftReturn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7C6286"/>
    <w:rsid w:val="270C03E2"/>
    <w:rsid w:val="3471190D"/>
    <w:rsid w:val="44112D07"/>
    <w:rsid w:val="44E326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仿宋_GB2312" w:eastAsia="仿宋_GB2312"/>
      <w:sz w:val="32"/>
      <w:szCs w:val="32"/>
    </w:rPr>
  </w:style>
  <w:style w:type="paragraph" w:styleId="3">
    <w:name w:val="Body Text First Indent"/>
    <w:basedOn w:val="2"/>
    <w:qFormat/>
    <w:uiPriority w:val="0"/>
    <w:pPr>
      <w:spacing w:after="120"/>
      <w:ind w:firstLine="420" w:firstLineChars="100"/>
    </w:pPr>
    <w:rPr>
      <w:rFonts w:eastAsia="宋体"/>
      <w:sz w:val="21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paragraph" w:customStyle="1" w:styleId="8">
    <w:name w:val="p0"/>
    <w:basedOn w:val="1"/>
    <w:qFormat/>
    <w:uiPriority w:val="99"/>
    <w:pPr>
      <w:widowControl/>
    </w:pPr>
    <w:rPr>
      <w:rFonts w:ascii="Calibri" w:hAnsi="Calibri" w:cs="Calibri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4180</Words>
  <Characters>4296</Characters>
  <TotalTime>9</TotalTime>
  <ScaleCrop>false</ScaleCrop>
  <LinksUpToDate>false</LinksUpToDate>
  <CharactersWithSpaces>4324</CharactersWithSpaces>
  <Application>WPS Office_12.1.0.24034_F1E327BC-269C-435d-A152-05C5408002CA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2025-12-17T03:42:28Z</dcterms:created>
  <dc:creator>yu'qian</dc:creator>
  <cp:lastModifiedBy>于倩</cp:lastModifiedBy>
  <dcterms:modified xsi:type="dcterms:W3CDTF">2025-12-17T06:00:58Z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eyJoZGlkIjoiNjQ0ZTRjZjgxZTJjNzMwZjQ4ZDE0ODQyY2RhMGNlNTUiLCJ1c2VySWQiOiI0MzQ0MDM1NzIifQ==</vt:lpwstr>
  </property>
  <property fmtid="{D5CDD505-2E9C-101B-9397-08002B2CF9AE}" pid="3" name="KSOProductBuildVer">
    <vt:lpwstr>2052-12.1.0.24034</vt:lpwstr>
  </property>
  <property fmtid="{D5CDD505-2E9C-101B-9397-08002B2CF9AE}" pid="4" name="ICV">
    <vt:lpwstr>86FEE010DEC54C359BCCB237FDCD51AC_13</vt:lpwstr>
  </property>
</Properties>
</file>