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附件2：</w:t>
      </w:r>
    </w:p>
    <w:p>
      <w:pPr>
        <w:jc w:val="center"/>
        <w:textAlignment w:val="baseline"/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  <w:t>新入职实验技术人员名单</w:t>
      </w:r>
    </w:p>
    <w:tbl>
      <w:tblPr>
        <w:tblStyle w:val="4"/>
        <w:tblW w:w="9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7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所属部门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金喻颖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唐超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陆雯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</w:tbl>
    <w:p>
      <w:pPr>
        <w:jc w:val="center"/>
        <w:textAlignment w:val="baseline"/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</w:pPr>
      <w:r>
        <w:rPr>
          <w:rStyle w:val="8"/>
          <w:rFonts w:hint="eastAsia" w:ascii="黑体" w:hAnsi="黑体" w:eastAsia="黑体"/>
          <w:kern w:val="2"/>
          <w:sz w:val="36"/>
          <w:szCs w:val="36"/>
          <w:lang w:val="en-US" w:eastAsia="zh-CN" w:bidi="ar-SA"/>
        </w:rPr>
        <w:t>新进实习</w:t>
      </w:r>
      <w:r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  <w:t>人员名单</w:t>
      </w:r>
    </w:p>
    <w:tbl>
      <w:tblPr>
        <w:tblStyle w:val="4"/>
        <w:tblW w:w="90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7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shd w:val="clear" w:color="auto" w:fill="C7EDCC"/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auto"/>
                <w:kern w:val="0"/>
                <w:sz w:val="22"/>
                <w:szCs w:val="22"/>
                <w:lang w:val="en-US" w:eastAsia="zh-CN"/>
              </w:rPr>
              <w:t>所属部门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李金达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唐</w:t>
            </w:r>
            <w:r>
              <w:rPr>
                <w:rStyle w:val="8"/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安定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5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hint="default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陆</w:t>
            </w:r>
            <w:r>
              <w:rPr>
                <w:rStyle w:val="8"/>
                <w:rFonts w:hint="eastAsia" w:ascii="宋体" w:hAnsi="宋体"/>
                <w:color w:val="000000"/>
                <w:kern w:val="2"/>
                <w:sz w:val="22"/>
                <w:szCs w:val="22"/>
                <w:lang w:val="en-US" w:eastAsia="zh-CN" w:bidi="ar-SA"/>
              </w:rPr>
              <w:t>琪</w:t>
            </w:r>
          </w:p>
        </w:tc>
        <w:tc>
          <w:tcPr>
            <w:tcW w:w="7387" w:type="dxa"/>
            <w:tcBorders>
              <w:top w:val="single" w:color="555555" w:sz="4" w:space="0"/>
              <w:left w:val="single" w:color="555555" w:sz="4" w:space="0"/>
              <w:bottom w:val="single" w:color="555555" w:sz="4" w:space="0"/>
              <w:right w:val="single" w:color="555555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教务部</w:t>
            </w:r>
          </w:p>
        </w:tc>
      </w:tr>
    </w:tbl>
    <w:p>
      <w:pPr>
        <w:jc w:val="left"/>
        <w:textAlignment w:val="baseline"/>
        <w:rPr>
          <w:rStyle w:val="8"/>
          <w:rFonts w:ascii="Calibri" w:hAnsi="Calibr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701" w:left="147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  <w:r>
      <w:rPr>
        <w:rStyle w:val="8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635</wp:posOffset>
              </wp:positionV>
              <wp:extent cx="749935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1.75pt;margin-top:0.05pt;height:144pt;width:59.05pt;mso-position-horizontal-relative:margin;z-index:524288;mso-width-relative:page;mso-height-relative:page;" filled="f" stroked="f" coordsize="21600,21600" o:gfxdata="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xibcb1wAAAAgBAAAPAAAAAAAA&#10;AAEAIAAAACIAAABkcnMvZG93bnJldi54bWxQSwECFAAUAAAACACHTuJA7vGSUqEBAAAkAwAADgAA&#10;AAAAAAABACAAAAAm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C0C"/>
    <w:rsid w:val="005C7379"/>
    <w:rsid w:val="007B33B8"/>
    <w:rsid w:val="009837C4"/>
    <w:rsid w:val="00B436BC"/>
    <w:rsid w:val="00B86E08"/>
    <w:rsid w:val="00C74D98"/>
    <w:rsid w:val="00D00F60"/>
    <w:rsid w:val="00E52E2E"/>
    <w:rsid w:val="00EC70E0"/>
    <w:rsid w:val="00F51A81"/>
    <w:rsid w:val="04765D2B"/>
    <w:rsid w:val="23614F24"/>
    <w:rsid w:val="43EF52CF"/>
    <w:rsid w:val="7C8C58DC"/>
    <w:rsid w:val="7F220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uiPriority w:val="0"/>
  </w:style>
  <w:style w:type="table" w:customStyle="1" w:styleId="9">
    <w:name w:val="TableNormal"/>
    <w:semiHidden/>
    <w:uiPriority w:val="0"/>
  </w:style>
  <w:style w:type="character" w:customStyle="1" w:styleId="10">
    <w:name w:val="PageNumber"/>
    <w:basedOn w:val="8"/>
    <w:link w:val="1"/>
    <w:qFormat/>
    <w:uiPriority w:val="0"/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2020-10-09T00:47:00Z</dcterms:created>
  <dc:creator>Administrator</dc:creator>
  <cp:lastModifiedBy>盛含晶</cp:lastModifiedBy>
  <dcterms:modified xsi:type="dcterms:W3CDTF">2020-10-10T00:45:08Z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