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黑体" w:cs="Times New Roman"/>
          <w:sz w:val="32"/>
          <w:szCs w:val="32"/>
          <w:highlight w:val="none"/>
          <w:lang w:val="en-US" w:eastAsia="zh-CN"/>
        </w:rPr>
      </w:pPr>
    </w:p>
    <w:p>
      <w:pPr>
        <w:snapToGrid w:val="0"/>
        <w:spacing w:line="900" w:lineRule="exact"/>
        <w:jc w:val="center"/>
        <w:rPr>
          <w:rFonts w:ascii="Times New Roman" w:hAnsi="Times New Roman" w:eastAsia="黑体"/>
          <w:sz w:val="32"/>
          <w:szCs w:val="32"/>
          <w:highlight w:val="none"/>
          <w:shd w:val="clear" w:color="auto" w:fill="FFFFFF"/>
        </w:rPr>
      </w:pPr>
    </w:p>
    <w:p>
      <w:pPr>
        <w:snapToGrid w:val="0"/>
        <w:spacing w:line="9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第二批</w:t>
      </w:r>
      <w:r>
        <w:rPr>
          <w:rFonts w:hint="eastAsia" w:ascii="Times New Roman" w:hAnsi="Times New Roman" w:eastAsia="方正小标宋简体"/>
          <w:sz w:val="44"/>
          <w:szCs w:val="44"/>
          <w:highlight w:val="none"/>
          <w:lang w:eastAsia="zh-CN"/>
        </w:rPr>
        <w:t>“</w:t>
      </w:r>
      <w:r>
        <w:rPr>
          <w:rFonts w:hint="eastAsia" w:ascii="Times New Roman" w:hAnsi="Times New Roman" w:eastAsia="方正小标宋简体"/>
          <w:sz w:val="44"/>
          <w:szCs w:val="44"/>
          <w:highlight w:val="none"/>
        </w:rPr>
        <w:t>十四五</w:t>
      </w:r>
      <w:r>
        <w:rPr>
          <w:rFonts w:hint="eastAsia" w:ascii="Times New Roman" w:hAnsi="Times New Roman" w:eastAsia="方正小标宋简体"/>
          <w:sz w:val="44"/>
          <w:szCs w:val="44"/>
          <w:highlight w:val="none"/>
          <w:lang w:eastAsia="zh-CN"/>
        </w:rPr>
        <w:t>”</w:t>
      </w:r>
      <w:r>
        <w:rPr>
          <w:rFonts w:hint="eastAsia" w:ascii="Times New Roman" w:hAnsi="Times New Roman" w:eastAsia="方正小标宋简体"/>
          <w:sz w:val="44"/>
          <w:szCs w:val="44"/>
          <w:highlight w:val="none"/>
        </w:rPr>
        <w:t>职业教育国家规划教材</w:t>
      </w:r>
    </w:p>
    <w:p>
      <w:pPr>
        <w:snapToGrid w:val="0"/>
        <w:spacing w:line="9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申报表</w:t>
      </w:r>
    </w:p>
    <w:p>
      <w:pPr>
        <w:spacing w:line="480" w:lineRule="auto"/>
        <w:rPr>
          <w:rFonts w:ascii="Times New Roman" w:hAnsi="Times New Roman" w:eastAsia="黑体"/>
          <w:sz w:val="32"/>
          <w:szCs w:val="32"/>
          <w:highlight w:val="none"/>
        </w:rPr>
      </w:pPr>
      <w:r>
        <w:rPr>
          <w:rFonts w:ascii="Times New Roman" w:hAnsi="Times New Roman" w:eastAsia="黑体"/>
          <w:sz w:val="32"/>
          <w:szCs w:val="32"/>
          <w:highlight w:val="none"/>
        </w:rPr>
        <w:t xml:space="preserve">      </w:t>
      </w:r>
    </w:p>
    <w:p>
      <w:pPr>
        <w:spacing w:line="480" w:lineRule="auto"/>
        <w:rPr>
          <w:rFonts w:ascii="Times New Roman" w:hAnsi="Times New Roman" w:eastAsia="黑体"/>
          <w:sz w:val="32"/>
          <w:szCs w:val="32"/>
          <w:highlight w:val="none"/>
        </w:rPr>
      </w:pPr>
    </w:p>
    <w:p>
      <w:pPr>
        <w:spacing w:line="480" w:lineRule="auto"/>
        <w:rPr>
          <w:rFonts w:ascii="Times New Roman" w:hAnsi="Times New Roman" w:eastAsia="黑体"/>
          <w:sz w:val="32"/>
          <w:szCs w:val="32"/>
          <w:highlight w:val="none"/>
        </w:rPr>
      </w:pPr>
    </w:p>
    <w:p>
      <w:pPr>
        <w:spacing w:line="480" w:lineRule="auto"/>
        <w:ind w:firstLine="960" w:firstLineChars="300"/>
        <w:rPr>
          <w:rFonts w:ascii="Times New Roman" w:hAnsi="Times New Roman" w:eastAsia="仿宋_GB2312"/>
          <w:sz w:val="32"/>
          <w:szCs w:val="32"/>
          <w:highlight w:val="none"/>
          <w:u w:val="single"/>
        </w:rPr>
      </w:pPr>
      <w:r>
        <w:rPr>
          <w:rFonts w:hint="eastAsia" w:ascii="Times New Roman" w:hAnsi="Times New Roman" w:eastAsia="仿宋_GB2312"/>
          <w:sz w:val="32"/>
          <w:szCs w:val="32"/>
          <w:highlight w:val="none"/>
        </w:rPr>
        <w:t>教材名称：</w:t>
      </w:r>
      <w:r>
        <w:rPr>
          <w:rFonts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u w:val="single"/>
          <w:lang w:val="en-US" w:eastAsia="zh-CN"/>
        </w:rPr>
        <w:t xml:space="preserve">            </w:t>
      </w:r>
    </w:p>
    <w:p>
      <w:pPr>
        <w:spacing w:line="480" w:lineRule="auto"/>
        <w:rPr>
          <w:rFonts w:ascii="Times New Roman" w:hAnsi="Times New Roman" w:eastAsia="仿宋_GB2312"/>
          <w:sz w:val="32"/>
          <w:szCs w:val="32"/>
          <w:highlight w:val="none"/>
          <w:u w:val="single"/>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申报单位：</w:t>
      </w:r>
      <w:r>
        <w:rPr>
          <w:rFonts w:hint="eastAsia" w:ascii="Times New Roman" w:hAnsi="Times New Roman" w:eastAsia="仿宋_GB2312"/>
          <w:sz w:val="32"/>
          <w:szCs w:val="32"/>
          <w:highlight w:val="none"/>
          <w:u w:val="single"/>
          <w:lang w:val="en-US" w:eastAsia="zh-CN"/>
        </w:rPr>
        <w:t xml:space="preserve">                                       </w:t>
      </w:r>
    </w:p>
    <w:p>
      <w:pPr>
        <w:spacing w:line="480" w:lineRule="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出版单位：</w:t>
      </w:r>
      <w:r>
        <w:rPr>
          <w:rFonts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u w:val="single"/>
          <w:lang w:val="en-US" w:eastAsia="zh-CN"/>
        </w:rPr>
        <w:t xml:space="preserve">               </w:t>
      </w:r>
    </w:p>
    <w:p>
      <w:pPr>
        <w:spacing w:line="480" w:lineRule="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推荐单位：</w:t>
      </w:r>
      <w:r>
        <w:rPr>
          <w:rFonts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u w:val="single"/>
          <w:lang w:val="en-US" w:eastAsia="zh-CN"/>
        </w:rPr>
        <w:t xml:space="preserve">                                  </w:t>
      </w:r>
    </w:p>
    <w:p>
      <w:pPr>
        <w:widowControl/>
        <w:tabs>
          <w:tab w:val="left" w:pos="840"/>
        </w:tabs>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pPr>
        <w:tabs>
          <w:tab w:val="left" w:pos="840"/>
        </w:tabs>
        <w:ind w:firstLine="960" w:firstLineChars="300"/>
        <w:rPr>
          <w:rFonts w:hint="default" w:eastAsia="仿宋_GB2312"/>
          <w:highlight w:val="none"/>
          <w:lang w:val="en-US" w:eastAsia="zh-CN"/>
        </w:rPr>
      </w:pPr>
      <w:r>
        <w:rPr>
          <w:rFonts w:hint="eastAsia" w:ascii="Times New Roman" w:hAnsi="Times New Roman" w:eastAsia="仿宋_GB2312"/>
          <w:sz w:val="32"/>
          <w:szCs w:val="32"/>
          <w:highlight w:val="none"/>
        </w:rPr>
        <w:t>教育层次：□中职     □高职专科   □职业本科</w:t>
      </w:r>
    </w:p>
    <w:p>
      <w:pPr>
        <w:tabs>
          <w:tab w:val="left" w:pos="840"/>
        </w:tabs>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教材类型：□纸质教材 □数字教材</w:t>
      </w:r>
    </w:p>
    <w:p>
      <w:pPr>
        <w:tabs>
          <w:tab w:val="left" w:pos="840"/>
        </w:tabs>
        <w:ind w:firstLine="960" w:firstLineChars="3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申报形式：□单册     □全套</w:t>
      </w:r>
    </w:p>
    <w:p>
      <w:pPr>
        <w:tabs>
          <w:tab w:val="left" w:pos="840"/>
        </w:tabs>
        <w:ind w:firstLine="960" w:firstLineChars="3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val="en-US" w:eastAsia="zh-CN"/>
        </w:rPr>
        <w:t>渠道</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行指委、教指委、部属高校</w:t>
      </w:r>
      <w:r>
        <w:rPr>
          <w:rFonts w:hint="eastAsia" w:ascii="Times New Roman" w:hAnsi="Times New Roman" w:eastAsia="仿宋_GB2312" w:cs="Times New Roman"/>
          <w:sz w:val="32"/>
          <w:szCs w:val="32"/>
          <w:highlight w:val="none"/>
        </w:rPr>
        <w:t xml:space="preserve"> </w:t>
      </w:r>
    </w:p>
    <w:p>
      <w:pPr>
        <w:tabs>
          <w:tab w:val="left" w:pos="840"/>
        </w:tabs>
        <w:ind w:firstLine="2560" w:firstLineChars="800"/>
        <w:rPr>
          <w:rFonts w:hint="default" w:eastAsia="仿宋_GB231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省级教育行政部门</w:t>
      </w:r>
    </w:p>
    <w:p>
      <w:pPr>
        <w:ind w:firstLine="960" w:firstLineChars="300"/>
        <w:rPr>
          <w:rFonts w:ascii="Times New Roman" w:hAnsi="Times New Roman" w:eastAsia="仿宋_GB2312"/>
          <w:sz w:val="44"/>
          <w:szCs w:val="44"/>
          <w:highlight w:val="none"/>
          <w:u w:val="single"/>
        </w:rPr>
      </w:pPr>
      <w:r>
        <w:rPr>
          <w:rFonts w:hint="eastAsia" w:ascii="Times New Roman" w:hAnsi="Times New Roman" w:eastAsia="仿宋_GB2312"/>
          <w:sz w:val="32"/>
          <w:szCs w:val="32"/>
          <w:highlight w:val="none"/>
        </w:rPr>
        <w:t>专业大类代码及名称 ：</w:t>
      </w:r>
      <w:r>
        <w:rPr>
          <w:rFonts w:ascii="Times New Roman" w:hAnsi="Times New Roman" w:eastAsia="仿宋_GB2312"/>
          <w:sz w:val="32"/>
          <w:szCs w:val="32"/>
          <w:highlight w:val="none"/>
          <w:u w:val="single"/>
        </w:rPr>
        <w:t xml:space="preserve">                           </w:t>
      </w:r>
    </w:p>
    <w:p>
      <w:pPr>
        <w:ind w:firstLine="960" w:firstLineChars="300"/>
        <w:rPr>
          <w:rFonts w:ascii="Times New Roman" w:hAnsi="Times New Roman" w:eastAsia="仿宋_GB2312"/>
          <w:sz w:val="28"/>
          <w:szCs w:val="28"/>
          <w:highlight w:val="none"/>
        </w:rPr>
      </w:pPr>
      <w:r>
        <w:rPr>
          <w:rFonts w:hint="eastAsia" w:ascii="Times New Roman" w:hAnsi="Times New Roman" w:eastAsia="仿宋_GB2312"/>
          <w:sz w:val="32"/>
          <w:szCs w:val="32"/>
          <w:highlight w:val="none"/>
        </w:rPr>
        <w:t>申报序号：</w:t>
      </w:r>
      <w:r>
        <w:rPr>
          <w:rFonts w:ascii="Times New Roman" w:hAnsi="Times New Roman" w:eastAsia="仿宋_GB2312"/>
          <w:sz w:val="32"/>
          <w:szCs w:val="32"/>
          <w:highlight w:val="none"/>
          <w:u w:val="single"/>
        </w:rPr>
        <w:t xml:space="preserve">                </w:t>
      </w:r>
    </w:p>
    <w:p>
      <w:pPr>
        <w:ind w:firstLine="960" w:firstLineChars="300"/>
        <w:rPr>
          <w:rFonts w:ascii="Times New Roman" w:hAnsi="Times New Roman" w:eastAsia="黑体"/>
          <w:sz w:val="32"/>
          <w:szCs w:val="32"/>
          <w:highlight w:val="none"/>
        </w:rPr>
        <w:sectPr>
          <w:footerReference r:id="rId5" w:type="default"/>
          <w:pgSz w:w="11939" w:h="16770"/>
          <w:pgMar w:top="1423" w:right="1514" w:bottom="748" w:left="1763" w:header="0" w:footer="454" w:gutter="0"/>
          <w:pgNumType w:fmt="decimal"/>
          <w:cols w:space="720" w:num="1"/>
          <w:rtlGutter w:val="0"/>
          <w:docGrid w:linePitch="312" w:charSpace="0"/>
        </w:sectPr>
      </w:pPr>
      <w:r>
        <w:rPr>
          <w:rFonts w:hint="eastAsia" w:ascii="Times New Roman" w:hAnsi="Times New Roman" w:eastAsia="仿宋_GB2312"/>
          <w:sz w:val="32"/>
          <w:szCs w:val="32"/>
          <w:highlight w:val="none"/>
        </w:rPr>
        <w:t>推荐序号：</w:t>
      </w:r>
      <w:r>
        <w:rPr>
          <w:rFonts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u w:val="single"/>
          <w:lang w:val="en-US" w:eastAsia="zh-CN"/>
        </w:rPr>
        <w:t xml:space="preserve">            </w:t>
      </w:r>
      <w:r>
        <w:rPr>
          <w:rFonts w:ascii="Times New Roman" w:hAnsi="Times New Roman" w:eastAsia="仿宋_GB2312"/>
          <w:sz w:val="32"/>
          <w:szCs w:val="32"/>
          <w:highlight w:val="none"/>
          <w:u w:val="single"/>
        </w:rPr>
        <w:t xml:space="preserve"> </w:t>
      </w:r>
    </w:p>
    <w:p>
      <w:pPr>
        <w:numPr>
          <w:ilvl w:val="0"/>
          <w:numId w:val="0"/>
        </w:num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一、教材基本信息</w:t>
      </w:r>
    </w:p>
    <w:tbl>
      <w:tblPr>
        <w:tblStyle w:val="4"/>
        <w:tblpPr w:leftFromText="180" w:rightFromText="180" w:vertAnchor="text" w:horzAnchor="page" w:tblpX="114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教材名称</w:t>
            </w:r>
          </w:p>
        </w:tc>
        <w:tc>
          <w:tcPr>
            <w:tcW w:w="3464" w:type="dxa"/>
            <w:gridSpan w:val="4"/>
            <w:vAlign w:val="center"/>
          </w:tcPr>
          <w:p>
            <w:pPr>
              <w:snapToGrid w:val="0"/>
              <w:spacing w:line="320" w:lineRule="exact"/>
              <w:jc w:val="center"/>
              <w:rPr>
                <w:rFonts w:ascii="Times New Roman" w:hAnsi="Times New Roman" w:eastAsia="仿宋_GB2312"/>
                <w:sz w:val="28"/>
                <w:szCs w:val="28"/>
                <w:highlight w:val="none"/>
              </w:rPr>
            </w:pPr>
          </w:p>
        </w:tc>
        <w:tc>
          <w:tcPr>
            <w:tcW w:w="1365" w:type="dxa"/>
            <w:vAlign w:val="center"/>
          </w:tcPr>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第一主编</w:t>
            </w:r>
          </w:p>
        </w:tc>
        <w:tc>
          <w:tcPr>
            <w:tcW w:w="3401" w:type="dxa"/>
            <w:gridSpan w:val="2"/>
            <w:vAlign w:val="center"/>
          </w:tcPr>
          <w:p>
            <w:pPr>
              <w:snapToGrid w:val="0"/>
              <w:spacing w:line="32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trPr>
        <w:tc>
          <w:tcPr>
            <w:tcW w:w="1442" w:type="dxa"/>
            <w:vAlign w:val="center"/>
          </w:tcPr>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课程名称</w:t>
            </w:r>
          </w:p>
        </w:tc>
        <w:tc>
          <w:tcPr>
            <w:tcW w:w="3464" w:type="dxa"/>
            <w:gridSpan w:val="4"/>
            <w:vAlign w:val="center"/>
          </w:tcPr>
          <w:p>
            <w:pPr>
              <w:snapToGrid w:val="0"/>
              <w:spacing w:line="320" w:lineRule="exact"/>
              <w:jc w:val="center"/>
              <w:rPr>
                <w:rFonts w:ascii="Times New Roman" w:hAnsi="Times New Roman" w:eastAsia="仿宋_GB2312"/>
                <w:sz w:val="28"/>
                <w:szCs w:val="28"/>
                <w:highlight w:val="none"/>
              </w:rPr>
            </w:pPr>
          </w:p>
        </w:tc>
        <w:tc>
          <w:tcPr>
            <w:tcW w:w="1365" w:type="dxa"/>
            <w:vAlign w:val="center"/>
          </w:tcPr>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课程性质</w:t>
            </w:r>
          </w:p>
        </w:tc>
        <w:tc>
          <w:tcPr>
            <w:tcW w:w="3401" w:type="dxa"/>
            <w:gridSpan w:val="2"/>
            <w:vAlign w:val="center"/>
          </w:tcPr>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公共基础课</w:t>
            </w:r>
            <w:r>
              <w:rPr>
                <w:rFonts w:ascii="Times New Roman" w:hAnsi="Times New Roman" w:eastAsia="仿宋_GB2312"/>
                <w:szCs w:val="21"/>
                <w:highlight w:val="none"/>
              </w:rPr>
              <w:t xml:space="preserve">    </w:t>
            </w: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专业基础课</w:t>
            </w:r>
          </w:p>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专业核心课</w:t>
            </w:r>
            <w:r>
              <w:rPr>
                <w:rFonts w:ascii="Times New Roman" w:hAnsi="Times New Roman" w:eastAsia="仿宋_GB2312"/>
                <w:szCs w:val="21"/>
                <w:highlight w:val="none"/>
              </w:rPr>
              <w:t xml:space="preserve">    </w:t>
            </w: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专业拓展课</w:t>
            </w:r>
          </w:p>
          <w:p>
            <w:pPr>
              <w:rPr>
                <w:rFonts w:ascii="Times New Roman" w:hAnsi="Times New Roman" w:eastAsia="仿宋_GB2312"/>
                <w:sz w:val="28"/>
                <w:szCs w:val="28"/>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实践性课程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1442" w:type="dxa"/>
            <w:vAlign w:val="center"/>
          </w:tcPr>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专业代码</w:t>
            </w:r>
          </w:p>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及名称</w:t>
            </w:r>
          </w:p>
        </w:tc>
        <w:tc>
          <w:tcPr>
            <w:tcW w:w="3464" w:type="dxa"/>
            <w:gridSpan w:val="4"/>
            <w:vAlign w:val="center"/>
          </w:tcPr>
          <w:p>
            <w:pPr>
              <w:snapToGrid w:val="0"/>
              <w:spacing w:line="320" w:lineRule="exact"/>
              <w:jc w:val="center"/>
              <w:rPr>
                <w:rFonts w:ascii="Times New Roman" w:hAnsi="Times New Roman" w:eastAsia="仿宋_GB2312"/>
                <w:sz w:val="28"/>
                <w:szCs w:val="28"/>
                <w:highlight w:val="none"/>
              </w:rPr>
            </w:pPr>
          </w:p>
        </w:tc>
        <w:tc>
          <w:tcPr>
            <w:tcW w:w="1365" w:type="dxa"/>
            <w:vAlign w:val="center"/>
          </w:tcPr>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编</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写</w:t>
            </w:r>
          </w:p>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人员数</w:t>
            </w:r>
          </w:p>
        </w:tc>
        <w:tc>
          <w:tcPr>
            <w:tcW w:w="3401" w:type="dxa"/>
            <w:gridSpan w:val="2"/>
            <w:vAlign w:val="center"/>
          </w:tcPr>
          <w:p>
            <w:pPr>
              <w:snapToGrid w:val="0"/>
              <w:spacing w:line="32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442" w:type="dxa"/>
            <w:vAlign w:val="center"/>
          </w:tcPr>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适用学制</w:t>
            </w:r>
          </w:p>
        </w:tc>
        <w:tc>
          <w:tcPr>
            <w:tcW w:w="3464" w:type="dxa"/>
            <w:gridSpan w:val="4"/>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年</w:t>
            </w:r>
          </w:p>
        </w:tc>
        <w:tc>
          <w:tcPr>
            <w:tcW w:w="1365" w:type="dxa"/>
            <w:vAlign w:val="center"/>
          </w:tcPr>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教学实践起始时间</w:t>
            </w:r>
          </w:p>
        </w:tc>
        <w:tc>
          <w:tcPr>
            <w:tcW w:w="3401" w:type="dxa"/>
            <w:gridSpan w:val="2"/>
            <w:vAlign w:val="center"/>
          </w:tcPr>
          <w:p>
            <w:pPr>
              <w:snapToGrid w:val="0"/>
              <w:spacing w:line="32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2" w:hRule="atLeast"/>
        </w:trPr>
        <w:tc>
          <w:tcPr>
            <w:tcW w:w="1442"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对应领域</w:t>
            </w:r>
          </w:p>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（可多选）</w:t>
            </w:r>
          </w:p>
        </w:tc>
        <w:tc>
          <w:tcPr>
            <w:tcW w:w="3464" w:type="dxa"/>
            <w:gridSpan w:val="4"/>
            <w:vAlign w:val="center"/>
          </w:tcPr>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战略性新兴产业</w:t>
            </w:r>
            <w:r>
              <w:rPr>
                <w:rFonts w:ascii="Times New Roman" w:hAnsi="Times New Roman" w:eastAsia="仿宋_GB2312"/>
                <w:szCs w:val="21"/>
                <w:highlight w:val="none"/>
              </w:rPr>
              <w:t xml:space="preserve"> </w:t>
            </w: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先进制造业</w:t>
            </w:r>
            <w:r>
              <w:rPr>
                <w:rFonts w:ascii="Times New Roman" w:hAnsi="Times New Roman" w:eastAsia="仿宋_GB2312"/>
                <w:szCs w:val="21"/>
                <w:highlight w:val="none"/>
              </w:rPr>
              <w:t xml:space="preserve">  </w:t>
            </w: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现代农业</w:t>
            </w:r>
            <w:r>
              <w:rPr>
                <w:rFonts w:ascii="Times New Roman" w:hAnsi="Times New Roman" w:eastAsia="仿宋_GB2312"/>
                <w:szCs w:val="21"/>
                <w:highlight w:val="none"/>
              </w:rPr>
              <w:t xml:space="preserve">       </w:t>
            </w: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现代服务业</w:t>
            </w:r>
            <w:r>
              <w:rPr>
                <w:rFonts w:ascii="Times New Roman" w:hAnsi="Times New Roman" w:eastAsia="仿宋_GB2312"/>
                <w:szCs w:val="21"/>
                <w:highlight w:val="none"/>
              </w:rPr>
              <w:t xml:space="preserve">  </w:t>
            </w:r>
          </w:p>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其他</w:t>
            </w:r>
            <w:r>
              <w:rPr>
                <w:rFonts w:ascii="Times New Roman" w:hAnsi="Times New Roman" w:eastAsia="仿宋_GB2312"/>
                <w:szCs w:val="21"/>
                <w:highlight w:val="none"/>
                <w:u w:val="single"/>
              </w:rPr>
              <w:t xml:space="preserve">          </w:t>
            </w:r>
            <w:r>
              <w:rPr>
                <w:rFonts w:hint="eastAsia" w:ascii="Times New Roman" w:hAnsi="Times New Roman" w:eastAsia="仿宋_GB2312"/>
                <w:szCs w:val="21"/>
                <w:highlight w:val="none"/>
                <w:u w:val="single"/>
              </w:rPr>
              <w:t>（</w:t>
            </w:r>
            <w:r>
              <w:rPr>
                <w:rFonts w:hint="eastAsia" w:ascii="Times New Roman" w:hAnsi="Times New Roman" w:eastAsia="仿宋_GB2312"/>
                <w:szCs w:val="21"/>
                <w:highlight w:val="none"/>
              </w:rPr>
              <w:t>请注明）</w:t>
            </w:r>
          </w:p>
        </w:tc>
        <w:tc>
          <w:tcPr>
            <w:tcW w:w="1365"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教材特色</w:t>
            </w:r>
          </w:p>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（可多选）</w:t>
            </w:r>
          </w:p>
        </w:tc>
        <w:tc>
          <w:tcPr>
            <w:tcW w:w="3401" w:type="dxa"/>
            <w:gridSpan w:val="2"/>
            <w:vAlign w:val="center"/>
          </w:tcPr>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新型活页式、工作手册式教材</w:t>
            </w:r>
          </w:p>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职业教育国家在线精品课程配套教材</w:t>
            </w:r>
          </w:p>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特殊职业教育教材</w:t>
            </w:r>
          </w:p>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rPr>
              <w:t>职教出海”项目双语教材</w:t>
            </w:r>
          </w:p>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rPr>
              <w:t>本土化”改造国外优质专业课教材</w:t>
            </w:r>
          </w:p>
          <w:p>
            <w:pPr>
              <w:snapToGrid w:val="0"/>
              <w:spacing w:line="320" w:lineRule="exact"/>
              <w:jc w:val="left"/>
              <w:rPr>
                <w:rFonts w:ascii="Times New Roman" w:hAnsi="Times New Roman" w:eastAsia="仿宋_GB2312"/>
                <w:szCs w:val="21"/>
                <w:highlight w:val="none"/>
              </w:rPr>
            </w:pPr>
            <w:r>
              <w:rPr>
                <w:rFonts w:ascii="Wingdings" w:hAnsi="Wingdings" w:eastAsia="仿宋_GB2312"/>
                <w:szCs w:val="21"/>
                <w:highlight w:val="none"/>
              </w:rPr>
              <w:sym w:font="Wingdings" w:char="F0A8"/>
            </w:r>
            <w:r>
              <w:rPr>
                <w:rFonts w:hint="eastAsia" w:ascii="Times New Roman" w:hAnsi="Times New Roman" w:eastAsia="仿宋_GB2312"/>
                <w:szCs w:val="21"/>
                <w:highlight w:val="none"/>
              </w:rPr>
              <w:t>其他</w:t>
            </w:r>
            <w:r>
              <w:rPr>
                <w:rFonts w:ascii="Times New Roman" w:hAnsi="Times New Roman" w:eastAsia="仿宋_GB2312"/>
                <w:szCs w:val="21"/>
                <w:highlight w:val="none"/>
                <w:u w:val="single"/>
              </w:rPr>
              <w:t xml:space="preserve">          </w:t>
            </w:r>
            <w:r>
              <w:rPr>
                <w:rFonts w:hint="eastAsia" w:ascii="Times New Roman" w:hAnsi="Times New Roman" w:eastAsia="仿宋_GB2312"/>
                <w:szCs w:val="21"/>
                <w:highlight w:val="none"/>
                <w:u w:val="single"/>
              </w:rPr>
              <w:t>（</w:t>
            </w:r>
            <w:r>
              <w:rPr>
                <w:rFonts w:hint="eastAsia" w:ascii="Times New Roman" w:hAnsi="Times New Roman" w:eastAsia="仿宋_GB2312"/>
                <w:szCs w:val="21"/>
                <w:highlight w:val="non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 w:hRule="atLeast"/>
        </w:trPr>
        <w:tc>
          <w:tcPr>
            <w:tcW w:w="1442" w:type="dxa"/>
            <w:vAlign w:val="center"/>
          </w:tcPr>
          <w:p>
            <w:pPr>
              <w:spacing w:line="320" w:lineRule="exact"/>
              <w:ind w:left="-1" w:leftChars="-95" w:hanging="198" w:hangingChars="71"/>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（分册）</w:t>
            </w:r>
          </w:p>
          <w:p>
            <w:pPr>
              <w:spacing w:line="320" w:lineRule="exact"/>
              <w:ind w:left="-1" w:leftChars="-95" w:hanging="198" w:hangingChars="71"/>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册次</w:t>
            </w:r>
          </w:p>
        </w:tc>
        <w:tc>
          <w:tcPr>
            <w:tcW w:w="1247" w:type="dxa"/>
            <w:vAlign w:val="center"/>
          </w:tcPr>
          <w:p>
            <w:pPr>
              <w:snapToGrid w:val="0"/>
              <w:spacing w:line="320" w:lineRule="exact"/>
              <w:jc w:val="center"/>
              <w:rPr>
                <w:rFonts w:hint="default"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val="en-US" w:eastAsia="zh-CN"/>
              </w:rPr>
              <w:t>ISBN</w:t>
            </w:r>
          </w:p>
        </w:tc>
        <w:tc>
          <w:tcPr>
            <w:tcW w:w="1417" w:type="dxa"/>
            <w:gridSpan w:val="2"/>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版</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次</w:t>
            </w:r>
          </w:p>
        </w:tc>
        <w:tc>
          <w:tcPr>
            <w:tcW w:w="800" w:type="dxa"/>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出版</w:t>
            </w:r>
          </w:p>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时间</w:t>
            </w:r>
          </w:p>
        </w:tc>
        <w:tc>
          <w:tcPr>
            <w:tcW w:w="1365" w:type="dxa"/>
            <w:vAlign w:val="center"/>
          </w:tcPr>
          <w:p>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初版时间</w:t>
            </w:r>
          </w:p>
        </w:tc>
        <w:tc>
          <w:tcPr>
            <w:tcW w:w="1768" w:type="dxa"/>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印</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数</w:t>
            </w:r>
          </w:p>
        </w:tc>
        <w:tc>
          <w:tcPr>
            <w:tcW w:w="1633" w:type="dxa"/>
            <w:vAlign w:val="center"/>
          </w:tcPr>
          <w:p>
            <w:pPr>
              <w:snapToGrid w:val="0"/>
              <w:spacing w:line="32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累计发行量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pPr>
              <w:jc w:val="center"/>
              <w:rPr>
                <w:rFonts w:ascii="Times New Roman" w:hAnsi="Times New Roman" w:eastAsia="仿宋_GB2312"/>
                <w:sz w:val="32"/>
                <w:szCs w:val="32"/>
                <w:highlight w:val="none"/>
              </w:rPr>
            </w:pPr>
          </w:p>
        </w:tc>
        <w:tc>
          <w:tcPr>
            <w:tcW w:w="1247" w:type="dxa"/>
            <w:vAlign w:val="center"/>
          </w:tcPr>
          <w:p>
            <w:pPr>
              <w:snapToGrid w:val="0"/>
              <w:jc w:val="center"/>
              <w:rPr>
                <w:rFonts w:ascii="Times New Roman" w:hAnsi="Times New Roman" w:eastAsia="仿宋_GB2312"/>
                <w:sz w:val="28"/>
                <w:szCs w:val="28"/>
                <w:highlight w:val="none"/>
              </w:rPr>
            </w:pPr>
          </w:p>
        </w:tc>
        <w:tc>
          <w:tcPr>
            <w:tcW w:w="1417" w:type="dxa"/>
            <w:gridSpan w:val="2"/>
            <w:vAlign w:val="center"/>
          </w:tcPr>
          <w:p>
            <w:pPr>
              <w:snapToGrid w:val="0"/>
              <w:jc w:val="center"/>
              <w:rPr>
                <w:rFonts w:ascii="Times New Roman" w:hAnsi="Times New Roman" w:eastAsia="仿宋_GB2312"/>
                <w:szCs w:val="21"/>
                <w:highlight w:val="none"/>
              </w:rPr>
            </w:pPr>
            <w:r>
              <w:rPr>
                <w:rFonts w:hint="eastAsia" w:ascii="Times New Roman" w:hAnsi="Times New Roman" w:eastAsia="仿宋_GB2312"/>
                <w:szCs w:val="21"/>
                <w:highlight w:val="none"/>
              </w:rPr>
              <w:t>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版第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次</w:t>
            </w:r>
          </w:p>
        </w:tc>
        <w:tc>
          <w:tcPr>
            <w:tcW w:w="800" w:type="dxa"/>
            <w:vAlign w:val="center"/>
          </w:tcPr>
          <w:p>
            <w:pPr>
              <w:snapToGrid w:val="0"/>
              <w:jc w:val="center"/>
              <w:rPr>
                <w:rFonts w:ascii="Times New Roman" w:hAnsi="Times New Roman" w:eastAsia="仿宋_GB2312"/>
                <w:sz w:val="28"/>
                <w:szCs w:val="28"/>
                <w:highlight w:val="none"/>
              </w:rPr>
            </w:pPr>
          </w:p>
        </w:tc>
        <w:tc>
          <w:tcPr>
            <w:tcW w:w="1365" w:type="dxa"/>
            <w:vAlign w:val="center"/>
          </w:tcPr>
          <w:p>
            <w:pPr>
              <w:spacing w:line="400" w:lineRule="exact"/>
              <w:jc w:val="center"/>
              <w:rPr>
                <w:rFonts w:ascii="Times New Roman" w:hAnsi="Times New Roman" w:eastAsia="仿宋_GB2312"/>
                <w:sz w:val="28"/>
                <w:szCs w:val="28"/>
                <w:highlight w:val="none"/>
              </w:rPr>
            </w:pPr>
          </w:p>
        </w:tc>
        <w:tc>
          <w:tcPr>
            <w:tcW w:w="1768" w:type="dxa"/>
            <w:vAlign w:val="center"/>
          </w:tcPr>
          <w:p>
            <w:pPr>
              <w:snapToGrid w:val="0"/>
              <w:jc w:val="center"/>
              <w:rPr>
                <w:rFonts w:ascii="Times New Roman" w:hAnsi="Times New Roman" w:eastAsia="仿宋_GB2312"/>
                <w:sz w:val="28"/>
                <w:szCs w:val="28"/>
                <w:highlight w:val="none"/>
              </w:rPr>
            </w:pPr>
          </w:p>
        </w:tc>
        <w:tc>
          <w:tcPr>
            <w:tcW w:w="1633" w:type="dxa"/>
            <w:vAlign w:val="center"/>
          </w:tcPr>
          <w:p>
            <w:pPr>
              <w:snapToGrid w:val="0"/>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pPr>
              <w:jc w:val="center"/>
              <w:rPr>
                <w:rFonts w:ascii="Times New Roman" w:hAnsi="Times New Roman" w:eastAsia="仿宋_GB2312"/>
                <w:sz w:val="32"/>
                <w:szCs w:val="32"/>
                <w:highlight w:val="none"/>
              </w:rPr>
            </w:pPr>
          </w:p>
        </w:tc>
        <w:tc>
          <w:tcPr>
            <w:tcW w:w="1247" w:type="dxa"/>
            <w:vAlign w:val="center"/>
          </w:tcPr>
          <w:p>
            <w:pPr>
              <w:snapToGrid w:val="0"/>
              <w:jc w:val="center"/>
              <w:rPr>
                <w:rFonts w:ascii="Times New Roman" w:hAnsi="Times New Roman" w:eastAsia="仿宋_GB2312"/>
                <w:sz w:val="28"/>
                <w:szCs w:val="28"/>
                <w:highlight w:val="none"/>
              </w:rPr>
            </w:pPr>
          </w:p>
        </w:tc>
        <w:tc>
          <w:tcPr>
            <w:tcW w:w="1417" w:type="dxa"/>
            <w:gridSpan w:val="2"/>
            <w:vAlign w:val="center"/>
          </w:tcPr>
          <w:p>
            <w:pPr>
              <w:snapToGrid w:val="0"/>
              <w:jc w:val="center"/>
              <w:rPr>
                <w:rFonts w:ascii="Times New Roman" w:hAnsi="Times New Roman" w:eastAsia="仿宋_GB2312"/>
                <w:szCs w:val="21"/>
                <w:highlight w:val="none"/>
              </w:rPr>
            </w:pPr>
            <w:r>
              <w:rPr>
                <w:rFonts w:hint="eastAsia" w:ascii="Times New Roman" w:hAnsi="Times New Roman" w:eastAsia="仿宋_GB2312"/>
                <w:szCs w:val="21"/>
                <w:highlight w:val="none"/>
              </w:rPr>
              <w:t>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版第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次</w:t>
            </w:r>
          </w:p>
        </w:tc>
        <w:tc>
          <w:tcPr>
            <w:tcW w:w="800" w:type="dxa"/>
            <w:vAlign w:val="center"/>
          </w:tcPr>
          <w:p>
            <w:pPr>
              <w:snapToGrid w:val="0"/>
              <w:jc w:val="center"/>
              <w:rPr>
                <w:rFonts w:ascii="Times New Roman" w:hAnsi="Times New Roman" w:eastAsia="仿宋_GB2312"/>
                <w:sz w:val="28"/>
                <w:szCs w:val="28"/>
                <w:highlight w:val="none"/>
              </w:rPr>
            </w:pPr>
          </w:p>
        </w:tc>
        <w:tc>
          <w:tcPr>
            <w:tcW w:w="1365" w:type="dxa"/>
            <w:vAlign w:val="center"/>
          </w:tcPr>
          <w:p>
            <w:pPr>
              <w:spacing w:line="400" w:lineRule="exact"/>
              <w:jc w:val="center"/>
              <w:rPr>
                <w:rFonts w:ascii="Times New Roman" w:hAnsi="Times New Roman" w:eastAsia="仿宋_GB2312"/>
                <w:sz w:val="28"/>
                <w:szCs w:val="28"/>
                <w:highlight w:val="none"/>
              </w:rPr>
            </w:pPr>
          </w:p>
        </w:tc>
        <w:tc>
          <w:tcPr>
            <w:tcW w:w="1768" w:type="dxa"/>
            <w:vAlign w:val="center"/>
          </w:tcPr>
          <w:p>
            <w:pPr>
              <w:snapToGrid w:val="0"/>
              <w:jc w:val="center"/>
              <w:rPr>
                <w:rFonts w:ascii="Times New Roman" w:hAnsi="Times New Roman" w:eastAsia="仿宋_GB2312"/>
                <w:sz w:val="28"/>
                <w:szCs w:val="28"/>
                <w:highlight w:val="none"/>
              </w:rPr>
            </w:pPr>
          </w:p>
        </w:tc>
        <w:tc>
          <w:tcPr>
            <w:tcW w:w="1633" w:type="dxa"/>
            <w:vAlign w:val="center"/>
          </w:tcPr>
          <w:p>
            <w:pPr>
              <w:snapToGrid w:val="0"/>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w:t>
            </w:r>
          </w:p>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获奖</w:t>
            </w:r>
          </w:p>
          <w:p>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情况</w:t>
            </w:r>
          </w:p>
        </w:tc>
        <w:tc>
          <w:tcPr>
            <w:tcW w:w="2076" w:type="dxa"/>
            <w:gridSpan w:val="2"/>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时</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间</w:t>
            </w:r>
          </w:p>
        </w:tc>
        <w:tc>
          <w:tcPr>
            <w:tcW w:w="1388" w:type="dxa"/>
            <w:gridSpan w:val="2"/>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获 奖 </w:t>
            </w:r>
          </w:p>
          <w:p>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种</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类</w:t>
            </w:r>
          </w:p>
        </w:tc>
        <w:tc>
          <w:tcPr>
            <w:tcW w:w="1365" w:type="dxa"/>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等</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级</w:t>
            </w:r>
          </w:p>
        </w:tc>
        <w:tc>
          <w:tcPr>
            <w:tcW w:w="3401" w:type="dxa"/>
            <w:gridSpan w:val="2"/>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授</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部</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1442" w:type="dxa"/>
            <w:vMerge w:val="continue"/>
            <w:vAlign w:val="center"/>
          </w:tcPr>
          <w:p>
            <w:pPr>
              <w:jc w:val="center"/>
              <w:rPr>
                <w:rFonts w:ascii="Times New Roman" w:hAnsi="Times New Roman" w:eastAsia="仿宋_GB2312"/>
                <w:sz w:val="32"/>
                <w:szCs w:val="32"/>
                <w:highlight w:val="none"/>
              </w:rPr>
            </w:pPr>
          </w:p>
        </w:tc>
        <w:tc>
          <w:tcPr>
            <w:tcW w:w="2076" w:type="dxa"/>
            <w:gridSpan w:val="2"/>
            <w:vAlign w:val="center"/>
          </w:tcPr>
          <w:p>
            <w:pPr>
              <w:jc w:val="center"/>
              <w:rPr>
                <w:rFonts w:ascii="Times New Roman" w:hAnsi="Times New Roman" w:eastAsia="仿宋_GB2312"/>
                <w:sz w:val="32"/>
                <w:szCs w:val="32"/>
                <w:highlight w:val="none"/>
              </w:rPr>
            </w:pPr>
          </w:p>
        </w:tc>
        <w:tc>
          <w:tcPr>
            <w:tcW w:w="1388" w:type="dxa"/>
            <w:gridSpan w:val="2"/>
            <w:vAlign w:val="center"/>
          </w:tcPr>
          <w:p>
            <w:pPr>
              <w:jc w:val="center"/>
              <w:rPr>
                <w:rFonts w:ascii="Times New Roman" w:hAnsi="Times New Roman" w:eastAsia="仿宋_GB2312"/>
                <w:sz w:val="32"/>
                <w:szCs w:val="32"/>
                <w:highlight w:val="none"/>
              </w:rPr>
            </w:pPr>
          </w:p>
        </w:tc>
        <w:tc>
          <w:tcPr>
            <w:tcW w:w="1365" w:type="dxa"/>
            <w:vAlign w:val="center"/>
          </w:tcPr>
          <w:p>
            <w:pPr>
              <w:jc w:val="center"/>
              <w:rPr>
                <w:rFonts w:ascii="Times New Roman" w:hAnsi="Times New Roman" w:eastAsia="仿宋_GB2312"/>
                <w:sz w:val="32"/>
                <w:szCs w:val="32"/>
                <w:highlight w:val="none"/>
              </w:rPr>
            </w:pPr>
          </w:p>
        </w:tc>
        <w:tc>
          <w:tcPr>
            <w:tcW w:w="3401" w:type="dxa"/>
            <w:gridSpan w:val="2"/>
            <w:vAlign w:val="center"/>
          </w:tcPr>
          <w:p>
            <w:pPr>
              <w:jc w:val="center"/>
              <w:rPr>
                <w:rFonts w:ascii="Times New Roman" w:hAnsi="Times New Roman"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pPr>
              <w:jc w:val="center"/>
              <w:rPr>
                <w:rFonts w:ascii="Times New Roman" w:hAnsi="Times New Roman" w:eastAsia="仿宋_GB2312"/>
                <w:sz w:val="32"/>
                <w:szCs w:val="32"/>
                <w:highlight w:val="none"/>
              </w:rPr>
            </w:pPr>
          </w:p>
        </w:tc>
        <w:tc>
          <w:tcPr>
            <w:tcW w:w="2076" w:type="dxa"/>
            <w:gridSpan w:val="2"/>
            <w:vAlign w:val="center"/>
          </w:tcPr>
          <w:p>
            <w:pPr>
              <w:jc w:val="center"/>
              <w:rPr>
                <w:rFonts w:ascii="Times New Roman" w:hAnsi="Times New Roman" w:eastAsia="仿宋_GB2312"/>
                <w:sz w:val="32"/>
                <w:szCs w:val="32"/>
                <w:highlight w:val="none"/>
              </w:rPr>
            </w:pPr>
          </w:p>
        </w:tc>
        <w:tc>
          <w:tcPr>
            <w:tcW w:w="1388" w:type="dxa"/>
            <w:gridSpan w:val="2"/>
            <w:vAlign w:val="center"/>
          </w:tcPr>
          <w:p>
            <w:pPr>
              <w:jc w:val="center"/>
              <w:rPr>
                <w:rFonts w:ascii="Times New Roman" w:hAnsi="Times New Roman" w:eastAsia="仿宋_GB2312"/>
                <w:sz w:val="32"/>
                <w:szCs w:val="32"/>
                <w:highlight w:val="none"/>
              </w:rPr>
            </w:pPr>
          </w:p>
        </w:tc>
        <w:tc>
          <w:tcPr>
            <w:tcW w:w="1365" w:type="dxa"/>
            <w:vAlign w:val="center"/>
          </w:tcPr>
          <w:p>
            <w:pPr>
              <w:jc w:val="center"/>
              <w:rPr>
                <w:rFonts w:ascii="Times New Roman" w:hAnsi="Times New Roman" w:eastAsia="仿宋_GB2312"/>
                <w:sz w:val="32"/>
                <w:szCs w:val="32"/>
                <w:highlight w:val="none"/>
              </w:rPr>
            </w:pPr>
          </w:p>
        </w:tc>
        <w:tc>
          <w:tcPr>
            <w:tcW w:w="3401" w:type="dxa"/>
            <w:gridSpan w:val="2"/>
            <w:vAlign w:val="center"/>
          </w:tcPr>
          <w:p>
            <w:pPr>
              <w:jc w:val="center"/>
              <w:rPr>
                <w:rFonts w:ascii="Times New Roman" w:hAnsi="Times New Roman"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纳入</w:t>
            </w:r>
          </w:p>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省级</w:t>
            </w:r>
          </w:p>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以上</w:t>
            </w:r>
          </w:p>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规划</w:t>
            </w:r>
          </w:p>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w:t>
            </w:r>
          </w:p>
          <w:p>
            <w:pPr>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情况</w:t>
            </w:r>
          </w:p>
        </w:tc>
        <w:tc>
          <w:tcPr>
            <w:tcW w:w="2076" w:type="dxa"/>
            <w:gridSpan w:val="2"/>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时</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间</w:t>
            </w:r>
          </w:p>
        </w:tc>
        <w:tc>
          <w:tcPr>
            <w:tcW w:w="6154" w:type="dxa"/>
            <w:gridSpan w:val="5"/>
            <w:vAlign w:val="center"/>
          </w:tcPr>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具体名称（如</w:t>
            </w:r>
            <w:r>
              <w:rPr>
                <w:rFonts w:hint="eastAsia" w:ascii="Times New Roman" w:hAnsi="Times New Roman" w:eastAsia="仿宋_GB2312"/>
                <w:sz w:val="28"/>
                <w:szCs w:val="28"/>
                <w:highlight w:val="none"/>
                <w:lang w:eastAsia="zh-CN"/>
              </w:rPr>
              <w:t>“</w:t>
            </w:r>
            <w:r>
              <w:rPr>
                <w:rFonts w:hint="eastAsia" w:ascii="Times New Roman" w:hAnsi="Times New Roman" w:eastAsia="仿宋_GB2312"/>
                <w:sz w:val="28"/>
                <w:szCs w:val="28"/>
                <w:highlight w:val="none"/>
              </w:rPr>
              <w:t>十三五”职业教育国家</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××省</w:t>
            </w:r>
          </w:p>
          <w:p>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pPr>
              <w:jc w:val="center"/>
              <w:rPr>
                <w:rFonts w:ascii="Times New Roman" w:hAnsi="Times New Roman" w:eastAsia="仿宋_GB2312"/>
                <w:sz w:val="32"/>
                <w:szCs w:val="32"/>
                <w:highlight w:val="none"/>
              </w:rPr>
            </w:pPr>
          </w:p>
        </w:tc>
        <w:tc>
          <w:tcPr>
            <w:tcW w:w="2076" w:type="dxa"/>
            <w:gridSpan w:val="2"/>
            <w:vAlign w:val="center"/>
          </w:tcPr>
          <w:p>
            <w:pPr>
              <w:jc w:val="center"/>
              <w:rPr>
                <w:rFonts w:ascii="Times New Roman" w:hAnsi="Times New Roman" w:eastAsia="仿宋_GB2312"/>
                <w:sz w:val="32"/>
                <w:szCs w:val="32"/>
                <w:highlight w:val="none"/>
              </w:rPr>
            </w:pPr>
          </w:p>
        </w:tc>
        <w:tc>
          <w:tcPr>
            <w:tcW w:w="6154" w:type="dxa"/>
            <w:gridSpan w:val="5"/>
            <w:vAlign w:val="center"/>
          </w:tcPr>
          <w:p>
            <w:pPr>
              <w:jc w:val="center"/>
              <w:rPr>
                <w:rFonts w:ascii="Times New Roman" w:hAnsi="Times New Roman"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pPr>
              <w:jc w:val="center"/>
              <w:rPr>
                <w:rFonts w:ascii="Times New Roman" w:hAnsi="Times New Roman" w:eastAsia="仿宋_GB2312"/>
                <w:sz w:val="32"/>
                <w:szCs w:val="32"/>
                <w:highlight w:val="none"/>
              </w:rPr>
            </w:pPr>
          </w:p>
        </w:tc>
        <w:tc>
          <w:tcPr>
            <w:tcW w:w="2076" w:type="dxa"/>
            <w:gridSpan w:val="2"/>
            <w:vAlign w:val="center"/>
          </w:tcPr>
          <w:p>
            <w:pPr>
              <w:jc w:val="center"/>
              <w:rPr>
                <w:rFonts w:ascii="Times New Roman" w:hAnsi="Times New Roman" w:eastAsia="仿宋_GB2312"/>
                <w:sz w:val="32"/>
                <w:szCs w:val="32"/>
                <w:highlight w:val="none"/>
              </w:rPr>
            </w:pPr>
          </w:p>
        </w:tc>
        <w:tc>
          <w:tcPr>
            <w:tcW w:w="6154" w:type="dxa"/>
            <w:gridSpan w:val="5"/>
            <w:vAlign w:val="center"/>
          </w:tcPr>
          <w:p>
            <w:pPr>
              <w:jc w:val="center"/>
              <w:rPr>
                <w:rFonts w:ascii="Times New Roman" w:hAnsi="Times New Roman" w:eastAsia="仿宋_GB2312"/>
                <w:sz w:val="32"/>
                <w:szCs w:val="32"/>
                <w:highlight w:val="none"/>
              </w:rPr>
            </w:pPr>
          </w:p>
        </w:tc>
      </w:tr>
    </w:tbl>
    <w:p>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二、教材简介</w:t>
      </w:r>
    </w:p>
    <w:tbl>
      <w:tblPr>
        <w:tblStyle w:val="4"/>
        <w:tblpPr w:leftFromText="180" w:rightFromText="180" w:vertAnchor="text" w:horzAnchor="page" w:tblpX="114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14" w:hRule="atLeast"/>
        </w:trPr>
        <w:tc>
          <w:tcPr>
            <w:tcW w:w="9672" w:type="dxa"/>
          </w:tcPr>
          <w:p>
            <w:pPr>
              <w:numPr>
                <w:ilvl w:val="0"/>
                <w:numId w:val="1"/>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教材简介（含团队简介、教材更新情况等，500字以内）</w:t>
            </w: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9672" w:type="dxa"/>
          </w:tcPr>
          <w:p>
            <w:pPr>
              <w:numPr>
                <w:ilvl w:val="0"/>
                <w:numId w:val="1"/>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教材编写理念与结构、内容设计（含落实课程思政要求情况，600字以内）</w:t>
            </w: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pPr>
              <w:numPr>
                <w:ilvl w:val="0"/>
                <w:numId w:val="1"/>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教材特色与创新（300字以内）</w:t>
            </w: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pPr>
              <w:numPr>
                <w:ilvl w:val="0"/>
                <w:numId w:val="1"/>
              </w:num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教材实践应用及效果（300字以内）</w:t>
            </w: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tc>
      </w:tr>
    </w:tbl>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三、编写人员情况（逐人填写）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主编/副主编/参编</w:t>
            </w:r>
          </w:p>
          <w:p>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姓</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名</w:t>
            </w:r>
          </w:p>
        </w:tc>
        <w:tc>
          <w:tcPr>
            <w:tcW w:w="2767" w:type="dxa"/>
            <w:vAlign w:val="center"/>
          </w:tcPr>
          <w:p>
            <w:pPr>
              <w:snapToGrid w:val="0"/>
              <w:jc w:val="center"/>
              <w:rPr>
                <w:rFonts w:ascii="Times New Roman" w:hAnsi="Times New Roman" w:eastAsia="仿宋_GB2312"/>
                <w:sz w:val="28"/>
                <w:szCs w:val="28"/>
                <w:highlight w:val="none"/>
              </w:rPr>
            </w:pPr>
          </w:p>
        </w:tc>
        <w:tc>
          <w:tcPr>
            <w:tcW w:w="1538" w:type="dxa"/>
            <w:vAlign w:val="center"/>
          </w:tcPr>
          <w:p>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性别</w:t>
            </w:r>
          </w:p>
        </w:tc>
        <w:tc>
          <w:tcPr>
            <w:tcW w:w="2435" w:type="dxa"/>
            <w:vAlign w:val="center"/>
          </w:tcPr>
          <w:p>
            <w:pPr>
              <w:snapToGrid w:val="0"/>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政治面貌</w:t>
            </w:r>
          </w:p>
        </w:tc>
        <w:tc>
          <w:tcPr>
            <w:tcW w:w="2767" w:type="dxa"/>
            <w:vAlign w:val="center"/>
          </w:tcPr>
          <w:p>
            <w:pPr>
              <w:snapToGrid w:val="0"/>
              <w:ind w:left="-3"/>
              <w:jc w:val="center"/>
              <w:rPr>
                <w:rFonts w:ascii="Times New Roman" w:hAnsi="Times New Roman" w:eastAsia="仿宋_GB2312"/>
                <w:sz w:val="28"/>
                <w:szCs w:val="28"/>
                <w:highlight w:val="none"/>
              </w:rPr>
            </w:pPr>
          </w:p>
        </w:tc>
        <w:tc>
          <w:tcPr>
            <w:tcW w:w="1538" w:type="dxa"/>
            <w:vAlign w:val="center"/>
          </w:tcPr>
          <w:p>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国籍</w:t>
            </w:r>
          </w:p>
        </w:tc>
        <w:tc>
          <w:tcPr>
            <w:tcW w:w="2435" w:type="dxa"/>
            <w:vAlign w:val="center"/>
          </w:tcPr>
          <w:p>
            <w:pPr>
              <w:snapToGrid w:val="0"/>
              <w:ind w:left="-3"/>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工作单位</w:t>
            </w:r>
          </w:p>
        </w:tc>
        <w:tc>
          <w:tcPr>
            <w:tcW w:w="2767" w:type="dxa"/>
            <w:tcBorders>
              <w:bottom w:val="single" w:color="auto" w:sz="4" w:space="0"/>
            </w:tcBorders>
            <w:vAlign w:val="center"/>
          </w:tcPr>
          <w:p>
            <w:pPr>
              <w:snapToGrid w:val="0"/>
              <w:ind w:left="-3"/>
              <w:jc w:val="center"/>
              <w:rPr>
                <w:rFonts w:ascii="Times New Roman" w:hAnsi="Times New Roman" w:eastAsia="仿宋_GB2312"/>
                <w:sz w:val="28"/>
                <w:szCs w:val="28"/>
                <w:highlight w:val="none"/>
              </w:rPr>
            </w:pPr>
          </w:p>
        </w:tc>
        <w:tc>
          <w:tcPr>
            <w:tcW w:w="1538" w:type="dxa"/>
            <w:tcBorders>
              <w:bottom w:val="single" w:color="auto" w:sz="4" w:space="0"/>
            </w:tcBorders>
            <w:vAlign w:val="center"/>
          </w:tcPr>
          <w:p>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民族</w:t>
            </w:r>
          </w:p>
        </w:tc>
        <w:tc>
          <w:tcPr>
            <w:tcW w:w="2435" w:type="dxa"/>
            <w:tcBorders>
              <w:bottom w:val="single" w:color="auto" w:sz="4" w:space="0"/>
            </w:tcBorders>
            <w:vAlign w:val="center"/>
          </w:tcPr>
          <w:p>
            <w:pPr>
              <w:snapToGrid w:val="0"/>
              <w:ind w:left="-3"/>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职称</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电话</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何时何地受何种</w:t>
            </w:r>
          </w:p>
          <w:p>
            <w:pPr>
              <w:snapToGrid w:val="0"/>
              <w:ind w:left="-3"/>
              <w:jc w:val="center"/>
              <w:rPr>
                <w:rFonts w:ascii="Times New Roman" w:hAnsi="Times New Roman" w:eastAsia="仿宋_GB2312"/>
                <w:spacing w:val="-16"/>
                <w:w w:val="80"/>
                <w:sz w:val="28"/>
                <w:szCs w:val="28"/>
                <w:highlight w:val="none"/>
              </w:rPr>
            </w:pPr>
            <w:r>
              <w:rPr>
                <w:rFonts w:hint="eastAsia" w:ascii="Times New Roman" w:hAnsi="Times New Roman" w:eastAsia="仿宋_GB2312"/>
                <w:spacing w:val="-16"/>
                <w:sz w:val="28"/>
                <w:szCs w:val="28"/>
                <w:highlight w:val="none"/>
              </w:rPr>
              <w:t>省部级及以上奖励</w:t>
            </w:r>
          </w:p>
        </w:tc>
        <w:tc>
          <w:tcPr>
            <w:tcW w:w="6740" w:type="dxa"/>
            <w:gridSpan w:val="3"/>
            <w:tcBorders>
              <w:top w:val="single" w:color="auto" w:sz="4" w:space="0"/>
            </w:tcBorders>
            <w:vAlign w:val="center"/>
          </w:tcPr>
          <w:p>
            <w:pPr>
              <w:snapToGrid w:val="0"/>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主要教学、行业工作经历</w:t>
            </w:r>
          </w:p>
        </w:tc>
        <w:tc>
          <w:tcPr>
            <w:tcW w:w="7877" w:type="dxa"/>
            <w:gridSpan w:val="4"/>
          </w:tcPr>
          <w:p>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教材编写</w:t>
            </w:r>
          </w:p>
          <w:p>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经历和主要成果</w:t>
            </w:r>
          </w:p>
        </w:tc>
        <w:tc>
          <w:tcPr>
            <w:tcW w:w="7877" w:type="dxa"/>
            <w:gridSpan w:val="4"/>
          </w:tcPr>
          <w:p>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主要研究</w:t>
            </w:r>
          </w:p>
          <w:p>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成果</w:t>
            </w:r>
          </w:p>
        </w:tc>
        <w:tc>
          <w:tcPr>
            <w:tcW w:w="7877" w:type="dxa"/>
            <w:gridSpan w:val="4"/>
          </w:tcPr>
          <w:p>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（300字以内）</w:t>
            </w: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pPr>
              <w:snapToGrid w:val="0"/>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pacing w:val="-16"/>
                <w:sz w:val="28"/>
                <w:szCs w:val="28"/>
                <w:highlight w:val="none"/>
              </w:rPr>
              <w:t>本教材编写分工及主要贡献</w:t>
            </w:r>
          </w:p>
        </w:tc>
        <w:tc>
          <w:tcPr>
            <w:tcW w:w="7877" w:type="dxa"/>
            <w:gridSpan w:val="4"/>
          </w:tcPr>
          <w:p>
            <w:pPr>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pPr>
              <w:rPr>
                <w:rFonts w:hint="eastAsia" w:ascii="Times New Roman" w:hAnsi="Times New Roman" w:eastAsia="仿宋_GB2312"/>
                <w:sz w:val="28"/>
                <w:szCs w:val="28"/>
                <w:highlight w:val="none"/>
              </w:rPr>
            </w:pPr>
          </w:p>
          <w:p>
            <w:pP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u w:val="single"/>
              </w:rPr>
            </w:pPr>
            <w:r>
              <w:rPr>
                <w:rFonts w:hint="eastAsia" w:ascii="Times New Roman" w:hAnsi="Times New Roman" w:eastAsia="仿宋_GB2312"/>
                <w:sz w:val="28"/>
                <w:szCs w:val="28"/>
                <w:highlight w:val="none"/>
              </w:rPr>
              <w:t xml:space="preserve">                                本 人 签 名：</w:t>
            </w:r>
          </w:p>
          <w:p>
            <w:pPr>
              <w:wordWrap w:val="0"/>
              <w:jc w:val="righ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年    月   日   </w:t>
            </w:r>
          </w:p>
        </w:tc>
      </w:tr>
    </w:tbl>
    <w:p>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四、出版单位意见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出版单位名称</w:t>
            </w:r>
          </w:p>
        </w:tc>
        <w:tc>
          <w:tcPr>
            <w:tcW w:w="2770" w:type="dxa"/>
            <w:gridSpan w:val="2"/>
            <w:vAlign w:val="center"/>
          </w:tcPr>
          <w:p>
            <w:pPr>
              <w:snapToGrid w:val="0"/>
              <w:jc w:val="center"/>
              <w:rPr>
                <w:rFonts w:ascii="Times New Roman" w:hAnsi="Times New Roman" w:eastAsia="仿宋_GB2312"/>
                <w:sz w:val="30"/>
                <w:szCs w:val="30"/>
                <w:highlight w:val="none"/>
              </w:rPr>
            </w:pPr>
          </w:p>
        </w:tc>
        <w:tc>
          <w:tcPr>
            <w:tcW w:w="1537" w:type="dxa"/>
            <w:vAlign w:val="center"/>
          </w:tcPr>
          <w:p>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主管部门</w:t>
            </w:r>
          </w:p>
        </w:tc>
        <w:tc>
          <w:tcPr>
            <w:tcW w:w="2435" w:type="dxa"/>
            <w:vAlign w:val="center"/>
          </w:tcPr>
          <w:p>
            <w:pPr>
              <w:snapToGrid w:val="0"/>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统一社会信用代码</w:t>
            </w:r>
          </w:p>
        </w:tc>
        <w:tc>
          <w:tcPr>
            <w:tcW w:w="2770" w:type="dxa"/>
            <w:gridSpan w:val="2"/>
            <w:vAlign w:val="center"/>
          </w:tcPr>
          <w:p>
            <w:pPr>
              <w:snapToGrid w:val="0"/>
              <w:ind w:left="264"/>
              <w:jc w:val="center"/>
              <w:rPr>
                <w:rFonts w:ascii="Times New Roman" w:hAnsi="Times New Roman" w:eastAsia="仿宋_GB2312"/>
                <w:sz w:val="30"/>
                <w:szCs w:val="30"/>
                <w:highlight w:val="none"/>
              </w:rPr>
            </w:pPr>
          </w:p>
        </w:tc>
        <w:tc>
          <w:tcPr>
            <w:tcW w:w="1537" w:type="dxa"/>
            <w:vAlign w:val="center"/>
          </w:tcPr>
          <w:p>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通讯地址</w:t>
            </w:r>
          </w:p>
        </w:tc>
        <w:tc>
          <w:tcPr>
            <w:tcW w:w="2435" w:type="dxa"/>
            <w:vAlign w:val="center"/>
          </w:tcPr>
          <w:p>
            <w:pPr>
              <w:snapToGrid w:val="0"/>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tc>
        <w:tc>
          <w:tcPr>
            <w:tcW w:w="2770" w:type="dxa"/>
            <w:gridSpan w:val="2"/>
            <w:vAlign w:val="center"/>
          </w:tcPr>
          <w:p>
            <w:pPr>
              <w:snapToGrid w:val="0"/>
              <w:ind w:left="264"/>
              <w:jc w:val="center"/>
              <w:rPr>
                <w:rFonts w:ascii="Times New Roman" w:hAnsi="Times New Roman" w:eastAsia="仿宋_GB2312"/>
                <w:sz w:val="30"/>
                <w:szCs w:val="30"/>
                <w:highlight w:val="none"/>
              </w:rPr>
            </w:pPr>
          </w:p>
        </w:tc>
        <w:tc>
          <w:tcPr>
            <w:tcW w:w="1537" w:type="dxa"/>
            <w:vAlign w:val="center"/>
          </w:tcPr>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职务</w:t>
            </w:r>
          </w:p>
        </w:tc>
        <w:tc>
          <w:tcPr>
            <w:tcW w:w="2435" w:type="dxa"/>
            <w:vAlign w:val="center"/>
          </w:tcPr>
          <w:p>
            <w:pPr>
              <w:snapToGrid w:val="0"/>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联系电话</w:t>
            </w:r>
          </w:p>
        </w:tc>
        <w:tc>
          <w:tcPr>
            <w:tcW w:w="2770" w:type="dxa"/>
            <w:gridSpan w:val="2"/>
            <w:vAlign w:val="center"/>
          </w:tcPr>
          <w:p>
            <w:pPr>
              <w:snapToGrid w:val="0"/>
              <w:jc w:val="center"/>
              <w:rPr>
                <w:rFonts w:ascii="Times New Roman" w:hAnsi="Times New Roman" w:eastAsia="仿宋_GB2312"/>
                <w:sz w:val="30"/>
                <w:szCs w:val="30"/>
                <w:highlight w:val="none"/>
              </w:rPr>
            </w:pPr>
          </w:p>
        </w:tc>
        <w:tc>
          <w:tcPr>
            <w:tcW w:w="1537" w:type="dxa"/>
            <w:vAlign w:val="center"/>
          </w:tcPr>
          <w:p>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电子邮箱</w:t>
            </w:r>
          </w:p>
        </w:tc>
        <w:tc>
          <w:tcPr>
            <w:tcW w:w="2435" w:type="dxa"/>
            <w:vAlign w:val="center"/>
          </w:tcPr>
          <w:p>
            <w:pPr>
              <w:snapToGrid w:val="0"/>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snapToGrid w:val="0"/>
              <w:spacing w:line="400" w:lineRule="exact"/>
              <w:jc w:val="center"/>
              <w:rPr>
                <w:rFonts w:ascii="Times New Roman" w:hAnsi="Times New Roman" w:eastAsia="仿宋_GB2312"/>
                <w:spacing w:val="-16"/>
                <w:sz w:val="30"/>
                <w:szCs w:val="30"/>
                <w:highlight w:val="none"/>
              </w:rPr>
            </w:pPr>
            <w:r>
              <w:rPr>
                <w:rFonts w:hint="eastAsia" w:ascii="Times New Roman" w:hAnsi="Times New Roman" w:eastAsia="仿宋_GB2312"/>
                <w:spacing w:val="-16"/>
                <w:sz w:val="30"/>
                <w:szCs w:val="30"/>
                <w:highlight w:val="none"/>
              </w:rPr>
              <w:t>责任编辑</w:t>
            </w:r>
          </w:p>
        </w:tc>
        <w:tc>
          <w:tcPr>
            <w:tcW w:w="1461" w:type="dxa"/>
            <w:vAlign w:val="center"/>
          </w:tcPr>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姓名</w:t>
            </w:r>
          </w:p>
        </w:tc>
        <w:tc>
          <w:tcPr>
            <w:tcW w:w="1374" w:type="dxa"/>
            <w:vAlign w:val="center"/>
          </w:tcPr>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职务</w:t>
            </w:r>
          </w:p>
        </w:tc>
        <w:tc>
          <w:tcPr>
            <w:tcW w:w="1396" w:type="dxa"/>
            <w:vAlign w:val="center"/>
          </w:tcPr>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职称</w:t>
            </w:r>
          </w:p>
        </w:tc>
        <w:tc>
          <w:tcPr>
            <w:tcW w:w="3972" w:type="dxa"/>
            <w:gridSpan w:val="2"/>
            <w:vAlign w:val="center"/>
          </w:tcPr>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pPr>
              <w:ind w:left="-2" w:firstLine="5640"/>
              <w:jc w:val="center"/>
              <w:rPr>
                <w:rFonts w:ascii="Times New Roman" w:hAnsi="Times New Roman" w:eastAsia="仿宋_GB2312"/>
                <w:sz w:val="30"/>
                <w:szCs w:val="30"/>
                <w:highlight w:val="none"/>
              </w:rPr>
            </w:pPr>
          </w:p>
        </w:tc>
        <w:tc>
          <w:tcPr>
            <w:tcW w:w="1374" w:type="dxa"/>
            <w:vAlign w:val="center"/>
          </w:tcPr>
          <w:p>
            <w:pPr>
              <w:ind w:left="-2" w:firstLine="5640"/>
              <w:jc w:val="center"/>
              <w:rPr>
                <w:rFonts w:ascii="Times New Roman" w:hAnsi="Times New Roman" w:eastAsia="仿宋_GB2312"/>
                <w:sz w:val="30"/>
                <w:szCs w:val="30"/>
                <w:highlight w:val="none"/>
              </w:rPr>
            </w:pPr>
          </w:p>
        </w:tc>
        <w:tc>
          <w:tcPr>
            <w:tcW w:w="1396" w:type="dxa"/>
            <w:vAlign w:val="center"/>
          </w:tcPr>
          <w:p>
            <w:pPr>
              <w:ind w:left="-2" w:firstLine="5640"/>
              <w:jc w:val="center"/>
              <w:rPr>
                <w:rFonts w:ascii="Times New Roman" w:hAnsi="Times New Roman" w:eastAsia="仿宋_GB2312"/>
                <w:sz w:val="30"/>
                <w:szCs w:val="30"/>
                <w:highlight w:val="none"/>
              </w:rPr>
            </w:pPr>
          </w:p>
        </w:tc>
        <w:tc>
          <w:tcPr>
            <w:tcW w:w="3972" w:type="dxa"/>
            <w:gridSpan w:val="2"/>
            <w:vAlign w:val="center"/>
          </w:tcPr>
          <w:p>
            <w:pPr>
              <w:ind w:left="-2" w:firstLine="5640"/>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pPr>
              <w:ind w:left="-2" w:firstLine="5640"/>
              <w:jc w:val="center"/>
              <w:rPr>
                <w:rFonts w:ascii="Times New Roman" w:hAnsi="Times New Roman" w:eastAsia="仿宋_GB2312"/>
                <w:sz w:val="30"/>
                <w:szCs w:val="30"/>
                <w:highlight w:val="none"/>
              </w:rPr>
            </w:pPr>
          </w:p>
        </w:tc>
        <w:tc>
          <w:tcPr>
            <w:tcW w:w="1374" w:type="dxa"/>
            <w:vAlign w:val="center"/>
          </w:tcPr>
          <w:p>
            <w:pPr>
              <w:ind w:left="-2" w:firstLine="5640"/>
              <w:jc w:val="center"/>
              <w:rPr>
                <w:rFonts w:ascii="Times New Roman" w:hAnsi="Times New Roman" w:eastAsia="仿宋_GB2312"/>
                <w:sz w:val="30"/>
                <w:szCs w:val="30"/>
                <w:highlight w:val="none"/>
              </w:rPr>
            </w:pPr>
          </w:p>
        </w:tc>
        <w:tc>
          <w:tcPr>
            <w:tcW w:w="1396" w:type="dxa"/>
            <w:vAlign w:val="center"/>
          </w:tcPr>
          <w:p>
            <w:pPr>
              <w:ind w:left="-2" w:firstLine="5640"/>
              <w:jc w:val="center"/>
              <w:rPr>
                <w:rFonts w:ascii="Times New Roman" w:hAnsi="Times New Roman" w:eastAsia="仿宋_GB2312"/>
                <w:sz w:val="30"/>
                <w:szCs w:val="30"/>
                <w:highlight w:val="none"/>
              </w:rPr>
            </w:pPr>
          </w:p>
        </w:tc>
        <w:tc>
          <w:tcPr>
            <w:tcW w:w="3972" w:type="dxa"/>
            <w:gridSpan w:val="2"/>
            <w:vAlign w:val="center"/>
          </w:tcPr>
          <w:p>
            <w:pPr>
              <w:ind w:left="-2" w:firstLine="5640"/>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pPr>
              <w:ind w:left="-2" w:firstLine="5640"/>
              <w:jc w:val="center"/>
              <w:rPr>
                <w:rFonts w:ascii="Times New Roman" w:hAnsi="Times New Roman" w:eastAsia="仿宋_GB2312"/>
                <w:sz w:val="30"/>
                <w:szCs w:val="30"/>
                <w:highlight w:val="none"/>
              </w:rPr>
            </w:pPr>
          </w:p>
        </w:tc>
        <w:tc>
          <w:tcPr>
            <w:tcW w:w="1374" w:type="dxa"/>
            <w:vAlign w:val="center"/>
          </w:tcPr>
          <w:p>
            <w:pPr>
              <w:ind w:left="-2" w:firstLine="5640"/>
              <w:jc w:val="center"/>
              <w:rPr>
                <w:rFonts w:ascii="Times New Roman" w:hAnsi="Times New Roman" w:eastAsia="仿宋_GB2312"/>
                <w:sz w:val="30"/>
                <w:szCs w:val="30"/>
                <w:highlight w:val="none"/>
              </w:rPr>
            </w:pPr>
          </w:p>
        </w:tc>
        <w:tc>
          <w:tcPr>
            <w:tcW w:w="1396" w:type="dxa"/>
            <w:vAlign w:val="center"/>
          </w:tcPr>
          <w:p>
            <w:pPr>
              <w:ind w:left="-2" w:firstLine="5640"/>
              <w:jc w:val="center"/>
              <w:rPr>
                <w:rFonts w:ascii="Times New Roman" w:hAnsi="Times New Roman" w:eastAsia="仿宋_GB2312"/>
                <w:sz w:val="30"/>
                <w:szCs w:val="30"/>
                <w:highlight w:val="none"/>
              </w:rPr>
            </w:pPr>
          </w:p>
        </w:tc>
        <w:tc>
          <w:tcPr>
            <w:tcW w:w="3972" w:type="dxa"/>
            <w:gridSpan w:val="2"/>
            <w:vAlign w:val="center"/>
          </w:tcPr>
          <w:p>
            <w:pPr>
              <w:ind w:left="-2" w:firstLine="5640"/>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pPr>
              <w:ind w:left="-2" w:firstLine="5640"/>
              <w:jc w:val="center"/>
              <w:rPr>
                <w:rFonts w:ascii="Times New Roman" w:hAnsi="Times New Roman" w:eastAsia="仿宋_GB2312"/>
                <w:sz w:val="30"/>
                <w:szCs w:val="30"/>
                <w:highlight w:val="none"/>
              </w:rPr>
            </w:pPr>
          </w:p>
        </w:tc>
        <w:tc>
          <w:tcPr>
            <w:tcW w:w="1374" w:type="dxa"/>
            <w:vAlign w:val="center"/>
          </w:tcPr>
          <w:p>
            <w:pPr>
              <w:ind w:left="-2" w:firstLine="5640"/>
              <w:jc w:val="center"/>
              <w:rPr>
                <w:rFonts w:ascii="Times New Roman" w:hAnsi="Times New Roman" w:eastAsia="仿宋_GB2312"/>
                <w:sz w:val="30"/>
                <w:szCs w:val="30"/>
                <w:highlight w:val="none"/>
              </w:rPr>
            </w:pPr>
          </w:p>
        </w:tc>
        <w:tc>
          <w:tcPr>
            <w:tcW w:w="1396" w:type="dxa"/>
            <w:vAlign w:val="center"/>
          </w:tcPr>
          <w:p>
            <w:pPr>
              <w:ind w:left="-2" w:firstLine="5640"/>
              <w:jc w:val="center"/>
              <w:rPr>
                <w:rFonts w:ascii="Times New Roman" w:hAnsi="Times New Roman" w:eastAsia="仿宋_GB2312"/>
                <w:sz w:val="30"/>
                <w:szCs w:val="30"/>
                <w:highlight w:val="none"/>
              </w:rPr>
            </w:pPr>
          </w:p>
        </w:tc>
        <w:tc>
          <w:tcPr>
            <w:tcW w:w="3972" w:type="dxa"/>
            <w:gridSpan w:val="2"/>
            <w:vAlign w:val="center"/>
          </w:tcPr>
          <w:p>
            <w:pPr>
              <w:ind w:left="-2" w:firstLine="5640"/>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pPr>
              <w:ind w:left="-2" w:firstLine="5640"/>
              <w:jc w:val="center"/>
              <w:rPr>
                <w:rFonts w:ascii="Times New Roman" w:hAnsi="Times New Roman" w:eastAsia="仿宋_GB2312"/>
                <w:sz w:val="30"/>
                <w:szCs w:val="30"/>
                <w:highlight w:val="none"/>
              </w:rPr>
            </w:pPr>
          </w:p>
        </w:tc>
        <w:tc>
          <w:tcPr>
            <w:tcW w:w="1374" w:type="dxa"/>
            <w:vAlign w:val="center"/>
          </w:tcPr>
          <w:p>
            <w:pPr>
              <w:ind w:left="-2" w:firstLine="5640"/>
              <w:jc w:val="center"/>
              <w:rPr>
                <w:rFonts w:ascii="Times New Roman" w:hAnsi="Times New Roman" w:eastAsia="仿宋_GB2312"/>
                <w:sz w:val="30"/>
                <w:szCs w:val="30"/>
                <w:highlight w:val="none"/>
              </w:rPr>
            </w:pPr>
          </w:p>
        </w:tc>
        <w:tc>
          <w:tcPr>
            <w:tcW w:w="1396" w:type="dxa"/>
            <w:vAlign w:val="center"/>
          </w:tcPr>
          <w:p>
            <w:pPr>
              <w:ind w:left="-2" w:firstLine="5640"/>
              <w:jc w:val="center"/>
              <w:rPr>
                <w:rFonts w:ascii="Times New Roman" w:hAnsi="Times New Roman" w:eastAsia="仿宋_GB2312"/>
                <w:sz w:val="30"/>
                <w:szCs w:val="30"/>
                <w:highlight w:val="none"/>
              </w:rPr>
            </w:pPr>
          </w:p>
        </w:tc>
        <w:tc>
          <w:tcPr>
            <w:tcW w:w="3972" w:type="dxa"/>
            <w:gridSpan w:val="2"/>
            <w:vAlign w:val="center"/>
          </w:tcPr>
          <w:p>
            <w:pPr>
              <w:ind w:left="-2" w:firstLine="5640"/>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pPr>
              <w:snapToGrid w:val="0"/>
              <w:spacing w:line="400" w:lineRule="exact"/>
              <w:jc w:val="center"/>
              <w:rPr>
                <w:rFonts w:ascii="Times New Roman" w:hAnsi="Times New Roman" w:eastAsia="仿宋_GB2312"/>
                <w:sz w:val="30"/>
                <w:szCs w:val="30"/>
                <w:highlight w:val="none"/>
              </w:rPr>
            </w:pPr>
            <w:r>
              <w:rPr>
                <w:rFonts w:hint="eastAsia" w:ascii="Times New Roman" w:hAnsi="Times New Roman" w:eastAsia="仿宋_GB2312"/>
                <w:spacing w:val="-16"/>
                <w:sz w:val="30"/>
                <w:szCs w:val="30"/>
                <w:highlight w:val="none"/>
              </w:rPr>
              <w:t>出版单位意见</w:t>
            </w:r>
          </w:p>
        </w:tc>
        <w:tc>
          <w:tcPr>
            <w:tcW w:w="8203" w:type="dxa"/>
            <w:gridSpan w:val="5"/>
            <w:vAlign w:val="center"/>
          </w:tcPr>
          <w:p>
            <w:pPr>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（须有具体、明确意见）</w:t>
            </w: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rPr>
                <w:rFonts w:hint="eastAsia" w:ascii="Times New Roman" w:hAnsi="Times New Roman" w:eastAsia="仿宋_GB2312"/>
                <w:sz w:val="30"/>
                <w:szCs w:val="30"/>
                <w:highlight w:val="none"/>
              </w:rPr>
            </w:pPr>
          </w:p>
          <w:p>
            <w:pPr>
              <w:jc w:val="center"/>
              <w:rPr>
                <w:rFonts w:ascii="Times New Roman" w:hAnsi="Times New Roman" w:eastAsia="仿宋_GB2312"/>
                <w:sz w:val="30"/>
                <w:szCs w:val="30"/>
                <w:highlight w:val="none"/>
              </w:rPr>
            </w:pPr>
          </w:p>
          <w:p>
            <w:pPr>
              <w:jc w:val="center"/>
              <w:rPr>
                <w:rFonts w:ascii="Times New Roman" w:hAnsi="Times New Roman" w:eastAsia="仿宋_GB2312"/>
                <w:sz w:val="30"/>
                <w:szCs w:val="30"/>
                <w:highlight w:val="none"/>
              </w:rPr>
            </w:pPr>
          </w:p>
          <w:p>
            <w:pPr>
              <w:jc w:val="center"/>
              <w:rPr>
                <w:rFonts w:ascii="Times New Roman" w:hAnsi="Times New Roman" w:eastAsia="仿宋_GB2312"/>
                <w:sz w:val="30"/>
                <w:szCs w:val="30"/>
                <w:highlight w:val="none"/>
              </w:rPr>
            </w:pPr>
          </w:p>
          <w:p>
            <w:pPr>
              <w:jc w:val="center"/>
              <w:rPr>
                <w:rFonts w:ascii="Times New Roman" w:hAnsi="Times New Roman" w:eastAsia="仿宋_GB2312"/>
                <w:sz w:val="30"/>
                <w:szCs w:val="30"/>
                <w:highlight w:val="none"/>
              </w:rPr>
            </w:pPr>
          </w:p>
          <w:p>
            <w:pPr>
              <w:jc w:val="center"/>
              <w:rPr>
                <w:rFonts w:ascii="Times New Roman" w:hAnsi="Times New Roman" w:eastAsia="仿宋_GB2312"/>
                <w:sz w:val="30"/>
                <w:szCs w:val="30"/>
                <w:highlight w:val="none"/>
              </w:rPr>
            </w:pPr>
          </w:p>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负责人签字：</w:t>
            </w:r>
          </w:p>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（单位公章）</w:t>
            </w:r>
          </w:p>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p>
            <w:pPr>
              <w:ind w:left="-2" w:firstLine="5640"/>
              <w:jc w:val="center"/>
              <w:rPr>
                <w:rFonts w:ascii="Times New Roman" w:hAnsi="Times New Roman" w:eastAsia="仿宋_GB2312"/>
                <w:sz w:val="30"/>
                <w:szCs w:val="30"/>
                <w:highlight w:val="none"/>
              </w:rPr>
            </w:pPr>
          </w:p>
        </w:tc>
      </w:tr>
    </w:tbl>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五、申报单位意见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单位名称</w:t>
            </w:r>
          </w:p>
        </w:tc>
        <w:tc>
          <w:tcPr>
            <w:tcW w:w="3240" w:type="dxa"/>
            <w:vAlign w:val="center"/>
          </w:tcPr>
          <w:p>
            <w:pPr>
              <w:jc w:val="center"/>
              <w:rPr>
                <w:rFonts w:hint="default"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浙江师范大学行知学院</w:t>
            </w:r>
          </w:p>
        </w:tc>
        <w:tc>
          <w:tcPr>
            <w:tcW w:w="1440" w:type="dxa"/>
            <w:vAlign w:val="center"/>
          </w:tcPr>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主管部门</w:t>
            </w:r>
          </w:p>
        </w:tc>
        <w:tc>
          <w:tcPr>
            <w:tcW w:w="2731" w:type="dxa"/>
            <w:vAlign w:val="center"/>
          </w:tcPr>
          <w:p>
            <w:pPr>
              <w:ind w:left="189"/>
              <w:jc w:val="center"/>
              <w:rPr>
                <w:rFonts w:hint="default"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系</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人</w:t>
            </w:r>
          </w:p>
        </w:tc>
        <w:tc>
          <w:tcPr>
            <w:tcW w:w="3240" w:type="dxa"/>
            <w:vAlign w:val="center"/>
          </w:tcPr>
          <w:p>
            <w:pPr>
              <w:jc w:val="center"/>
              <w:rPr>
                <w:rFonts w:hint="default"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徐燕</w:t>
            </w:r>
          </w:p>
        </w:tc>
        <w:tc>
          <w:tcPr>
            <w:tcW w:w="1440" w:type="dxa"/>
            <w:vAlign w:val="center"/>
          </w:tcPr>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p>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务</w:t>
            </w:r>
          </w:p>
        </w:tc>
        <w:tc>
          <w:tcPr>
            <w:tcW w:w="2731" w:type="dxa"/>
            <w:vAlign w:val="center"/>
          </w:tcPr>
          <w:p>
            <w:pPr>
              <w:ind w:left="189"/>
              <w:jc w:val="center"/>
              <w:rPr>
                <w:rFonts w:hint="default"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教务部副主任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联系电话</w:t>
            </w:r>
          </w:p>
        </w:tc>
        <w:tc>
          <w:tcPr>
            <w:tcW w:w="3240" w:type="dxa"/>
            <w:vAlign w:val="center"/>
          </w:tcPr>
          <w:p>
            <w:pPr>
              <w:jc w:val="center"/>
              <w:rPr>
                <w:rFonts w:hint="default"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0579-88321016</w:t>
            </w:r>
          </w:p>
        </w:tc>
        <w:tc>
          <w:tcPr>
            <w:tcW w:w="1440" w:type="dxa"/>
            <w:vAlign w:val="center"/>
          </w:tcPr>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电子邮箱</w:t>
            </w:r>
          </w:p>
        </w:tc>
        <w:tc>
          <w:tcPr>
            <w:tcW w:w="2731" w:type="dxa"/>
            <w:vAlign w:val="center"/>
          </w:tcPr>
          <w:p>
            <w:pPr>
              <w:ind w:left="189"/>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9262263@qq.com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通讯地址</w:t>
            </w:r>
          </w:p>
        </w:tc>
        <w:tc>
          <w:tcPr>
            <w:tcW w:w="3240" w:type="dxa"/>
            <w:vAlign w:val="center"/>
          </w:tcPr>
          <w:p>
            <w:pPr>
              <w:jc w:val="center"/>
              <w:rPr>
                <w:rFonts w:hint="default"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val="en-US" w:eastAsia="zh-CN"/>
              </w:rPr>
              <w:t>浙江省金华市兰溪市浙江师范大学行知学院行政楼217办公室</w:t>
            </w:r>
          </w:p>
        </w:tc>
        <w:tc>
          <w:tcPr>
            <w:tcW w:w="1440" w:type="dxa"/>
            <w:vAlign w:val="center"/>
          </w:tcPr>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邮政编码</w:t>
            </w:r>
          </w:p>
        </w:tc>
        <w:tc>
          <w:tcPr>
            <w:tcW w:w="2731" w:type="dxa"/>
            <w:vAlign w:val="center"/>
          </w:tcPr>
          <w:p>
            <w:pPr>
              <w:ind w:left="189"/>
              <w:jc w:val="center"/>
              <w:rPr>
                <w:rFonts w:hint="default"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321100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申</w:t>
            </w:r>
          </w:p>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报</w:t>
            </w:r>
          </w:p>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单</w:t>
            </w:r>
          </w:p>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位</w:t>
            </w:r>
          </w:p>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w:t>
            </w:r>
          </w:p>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见</w:t>
            </w:r>
          </w:p>
        </w:tc>
        <w:tc>
          <w:tcPr>
            <w:tcW w:w="8131" w:type="dxa"/>
            <w:gridSpan w:val="4"/>
            <w:vAlign w:val="bottom"/>
          </w:tcPr>
          <w:p>
            <w:pPr>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（须有具体、明确意见）</w:t>
            </w:r>
          </w:p>
          <w:p>
            <w:pPr>
              <w:ind w:left="176" w:firstLine="4808"/>
              <w:jc w:val="left"/>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firstLine="600" w:firstLineChars="20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本单位承诺以上填报内容真实、准确，并按规定进行了公示和异议处理，同意申报。</w:t>
            </w:r>
          </w:p>
          <w:p>
            <w:pPr>
              <w:ind w:left="176" w:firstLine="4808"/>
              <w:jc w:val="left"/>
              <w:rPr>
                <w:rFonts w:ascii="Times New Roman" w:hAnsi="Times New Roman" w:eastAsia="仿宋_GB2312"/>
                <w:sz w:val="30"/>
                <w:szCs w:val="30"/>
                <w:highlight w:val="none"/>
              </w:rPr>
            </w:pPr>
            <w:bookmarkStart w:id="1" w:name="_GoBack"/>
            <w:bookmarkEnd w:id="1"/>
          </w:p>
          <w:p>
            <w:pPr>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left="176" w:firstLine="4808"/>
              <w:jc w:val="left"/>
              <w:rPr>
                <w:rFonts w:ascii="Times New Roman" w:hAnsi="Times New Roman" w:eastAsia="仿宋_GB2312"/>
                <w:sz w:val="30"/>
                <w:szCs w:val="30"/>
                <w:highlight w:val="none"/>
              </w:rPr>
            </w:pPr>
          </w:p>
          <w:p>
            <w:pPr>
              <w:ind w:firstLine="600" w:firstLineChars="200"/>
              <w:jc w:val="left"/>
              <w:rPr>
                <w:rFonts w:ascii="Times New Roman" w:hAnsi="Times New Roman" w:eastAsia="仿宋_GB2312"/>
                <w:sz w:val="30"/>
                <w:szCs w:val="30"/>
                <w:highlight w:val="none"/>
              </w:rPr>
            </w:pPr>
          </w:p>
          <w:p>
            <w:pPr>
              <w:ind w:firstLine="600" w:firstLineChars="200"/>
              <w:jc w:val="left"/>
              <w:rPr>
                <w:rFonts w:ascii="Times New Roman" w:hAnsi="Times New Roman" w:eastAsia="仿宋_GB2312"/>
                <w:sz w:val="30"/>
                <w:szCs w:val="30"/>
                <w:highlight w:val="none"/>
              </w:rPr>
            </w:pPr>
          </w:p>
          <w:p>
            <w:pPr>
              <w:ind w:firstLine="600" w:firstLineChars="200"/>
              <w:jc w:val="left"/>
              <w:rPr>
                <w:rFonts w:ascii="Times New Roman" w:hAnsi="Times New Roman" w:eastAsia="仿宋_GB2312"/>
                <w:sz w:val="30"/>
                <w:szCs w:val="30"/>
                <w:highlight w:val="none"/>
              </w:rPr>
            </w:pPr>
          </w:p>
          <w:p>
            <w:pPr>
              <w:ind w:left="176" w:firstLine="4808"/>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负责人签字：</w:t>
            </w:r>
          </w:p>
          <w:p>
            <w:pPr>
              <w:ind w:left="176" w:firstLine="4808"/>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（单位公章）</w:t>
            </w:r>
          </w:p>
          <w:p>
            <w:pPr>
              <w:ind w:left="176" w:firstLine="4808"/>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年</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日</w:t>
            </w:r>
          </w:p>
          <w:p>
            <w:pPr>
              <w:pStyle w:val="2"/>
              <w:rPr>
                <w:highlight w:val="none"/>
              </w:rPr>
            </w:pPr>
          </w:p>
        </w:tc>
      </w:tr>
    </w:tbl>
    <w:p>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六、初评意见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初评</w:t>
            </w:r>
          </w:p>
          <w:p>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意见</w:t>
            </w:r>
          </w:p>
        </w:tc>
        <w:tc>
          <w:tcPr>
            <w:tcW w:w="7783"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对教材思政、插图等方面</w:t>
            </w:r>
            <w:r>
              <w:rPr>
                <w:rFonts w:hint="eastAsia" w:ascii="Times New Roman" w:hAnsi="Times New Roman" w:eastAsia="仿宋_GB2312"/>
                <w:sz w:val="30"/>
                <w:szCs w:val="30"/>
                <w:highlight w:val="none"/>
              </w:rPr>
              <w:t>须有具体、明确</w:t>
            </w:r>
            <w:r>
              <w:rPr>
                <w:rFonts w:hint="eastAsia" w:ascii="Times New Roman" w:hAnsi="Times New Roman" w:eastAsia="仿宋_GB2312"/>
                <w:sz w:val="30"/>
                <w:szCs w:val="30"/>
                <w:highlight w:val="none"/>
                <w:lang w:val="en-US" w:eastAsia="zh-CN"/>
              </w:rPr>
              <w:t>的</w:t>
            </w:r>
            <w:r>
              <w:rPr>
                <w:rFonts w:hint="eastAsia" w:ascii="Times New Roman" w:hAnsi="Times New Roman" w:eastAsia="仿宋_GB2312"/>
                <w:sz w:val="30"/>
                <w:szCs w:val="30"/>
                <w:highlight w:val="none"/>
              </w:rPr>
              <w:t>意见）</w:t>
            </w:r>
          </w:p>
          <w:p>
            <w:pPr>
              <w:jc w:val="center"/>
              <w:rPr>
                <w:rFonts w:ascii="Times New Roman" w:hAnsi="Times New Roman" w:eastAsia="仿宋_GB2312"/>
                <w:sz w:val="30"/>
                <w:szCs w:val="30"/>
                <w:highlight w:val="none"/>
              </w:rPr>
            </w:pPr>
          </w:p>
          <w:p>
            <w:pPr>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both"/>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p>
          <w:p>
            <w:pPr>
              <w:wordWrap/>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专家组长签字：</w:t>
            </w:r>
          </w:p>
          <w:p>
            <w:pPr>
              <w:wordWrap/>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（行指委、教指委或教育部直属高校公章）</w:t>
            </w:r>
          </w:p>
          <w:p>
            <w:pPr>
              <w:jc w:val="center"/>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tc>
      </w:tr>
    </w:tbl>
    <w:p>
      <w:pPr>
        <w:spacing w:line="40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省级</w:t>
            </w:r>
          </w:p>
          <w:p>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教育</w:t>
            </w:r>
          </w:p>
          <w:p>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行政</w:t>
            </w:r>
          </w:p>
          <w:p>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部门</w:t>
            </w:r>
          </w:p>
          <w:p>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推荐</w:t>
            </w:r>
          </w:p>
          <w:p>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或复核</w:t>
            </w:r>
          </w:p>
          <w:p>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意见</w:t>
            </w:r>
          </w:p>
        </w:tc>
        <w:tc>
          <w:tcPr>
            <w:tcW w:w="7783"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对教材思政、插图等方面</w:t>
            </w:r>
            <w:r>
              <w:rPr>
                <w:rFonts w:hint="eastAsia" w:ascii="Times New Roman" w:hAnsi="Times New Roman" w:eastAsia="仿宋_GB2312"/>
                <w:sz w:val="30"/>
                <w:szCs w:val="30"/>
                <w:highlight w:val="none"/>
              </w:rPr>
              <w:t>须有具体、明确</w:t>
            </w:r>
            <w:r>
              <w:rPr>
                <w:rFonts w:hint="eastAsia" w:ascii="Times New Roman" w:hAnsi="Times New Roman" w:eastAsia="仿宋_GB2312"/>
                <w:sz w:val="30"/>
                <w:szCs w:val="30"/>
                <w:highlight w:val="none"/>
                <w:lang w:val="en-US" w:eastAsia="zh-CN"/>
              </w:rPr>
              <w:t>的</w:t>
            </w:r>
            <w:r>
              <w:rPr>
                <w:rFonts w:hint="eastAsia" w:ascii="Times New Roman" w:hAnsi="Times New Roman" w:eastAsia="仿宋_GB2312"/>
                <w:sz w:val="30"/>
                <w:szCs w:val="30"/>
                <w:highlight w:val="none"/>
              </w:rPr>
              <w:t>意见）</w:t>
            </w: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pStyle w:val="2"/>
              <w:jc w:val="both"/>
              <w:rPr>
                <w:rFonts w:hint="eastAsia" w:ascii="Times New Roman" w:hAnsi="Times New Roman" w:eastAsia="仿宋_GB2312"/>
                <w:sz w:val="30"/>
                <w:szCs w:val="30"/>
                <w:highlight w:val="none"/>
              </w:rPr>
            </w:pPr>
          </w:p>
          <w:p>
            <w:pPr>
              <w:tabs>
                <w:tab w:val="left" w:pos="839"/>
              </w:tabs>
              <w:ind w:firstLine="0" w:firstLineChars="0"/>
              <w:jc w:val="both"/>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pPr>
              <w:spacing w:line="480" w:lineRule="exact"/>
              <w:ind w:left="-62"/>
              <w:jc w:val="both"/>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（省级教育行政部门公章）</w:t>
            </w:r>
          </w:p>
          <w:p>
            <w:pPr>
              <w:ind w:left="5100" w:hanging="5100" w:hangingChars="1700"/>
              <w:jc w:val="both"/>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 xml:space="preserve">          年    月    日</w:t>
            </w:r>
          </w:p>
          <w:p>
            <w:pPr>
              <w:jc w:val="both"/>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 xml:space="preserve"> </w:t>
            </w:r>
          </w:p>
        </w:tc>
      </w:tr>
    </w:tbl>
    <w:p>
      <w:pPr>
        <w:ind w:firstLine="640" w:firstLineChars="200"/>
        <w:jc w:val="left"/>
        <w:rPr>
          <w:rFonts w:hint="eastAsia" w:ascii="Times New Roman" w:hAnsi="Times New Roman" w:eastAsia="黑体"/>
          <w:sz w:val="32"/>
          <w:szCs w:val="32"/>
          <w:highlight w:val="none"/>
        </w:rPr>
      </w:pP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七、需提交的其他材料</w:t>
      </w:r>
    </w:p>
    <w:p>
      <w:pPr>
        <w:spacing w:line="480" w:lineRule="auto"/>
        <w:ind w:right="-88"/>
        <w:jc w:val="left"/>
        <w:outlineLvl w:val="0"/>
        <w:rPr>
          <w:rFonts w:hint="eastAsia" w:ascii="Times New Roman" w:hAnsi="Times New Roman" w:eastAsia="仿宋_GB2312"/>
          <w:sz w:val="32"/>
          <w:szCs w:val="32"/>
          <w:highlight w:val="none"/>
        </w:rPr>
      </w:pPr>
      <w:bookmarkStart w:id="0" w:name="_Hlk53608841"/>
    </w:p>
    <w:p>
      <w:pPr>
        <w:spacing w:line="480" w:lineRule="auto"/>
        <w:ind w:left="1259" w:right="-88" w:hanging="358"/>
        <w:jc w:val="left"/>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1.上传教材电子版（含封面）</w:t>
      </w:r>
    </w:p>
    <w:p>
      <w:pPr>
        <w:spacing w:line="480" w:lineRule="auto"/>
        <w:ind w:left="1259" w:right="-88" w:hanging="358"/>
        <w:jc w:val="left"/>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2.教材编写/责任编辑人员/审</w:t>
      </w:r>
      <w:r>
        <w:rPr>
          <w:rFonts w:hint="eastAsia" w:ascii="Times New Roman" w:hAnsi="Times New Roman" w:eastAsia="仿宋_GB2312"/>
          <w:sz w:val="32"/>
          <w:szCs w:val="32"/>
          <w:highlight w:val="none"/>
          <w:lang w:val="en-US" w:eastAsia="zh-CN"/>
        </w:rPr>
        <w:t>稿</w:t>
      </w:r>
      <w:r>
        <w:rPr>
          <w:rFonts w:hint="eastAsia" w:ascii="Times New Roman" w:hAnsi="Times New Roman" w:eastAsia="仿宋_GB2312"/>
          <w:sz w:val="32"/>
          <w:szCs w:val="32"/>
          <w:highlight w:val="none"/>
        </w:rPr>
        <w:t>专家政治审查表</w:t>
      </w:r>
    </w:p>
    <w:p>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3.教材编校质量自查情况表</w:t>
      </w:r>
    </w:p>
    <w:p>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4.职业学校试用情况报告和行业企业审读意见</w:t>
      </w:r>
    </w:p>
    <w:p>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5.申报教材著作权归属证明材料</w:t>
      </w:r>
    </w:p>
    <w:p>
      <w:pPr>
        <w:spacing w:line="480" w:lineRule="auto"/>
        <w:ind w:left="1259" w:right="609" w:hanging="358"/>
        <w:outlineLvl w:val="0"/>
        <w:rPr>
          <w:rFonts w:ascii="Times New Roman" w:hAnsi="Times New Roman" w:eastAsia="仿宋_GB2312"/>
          <w:spacing w:val="-20"/>
          <w:sz w:val="32"/>
          <w:szCs w:val="32"/>
          <w:highlight w:val="none"/>
        </w:rPr>
      </w:pPr>
      <w:r>
        <w:rPr>
          <w:rFonts w:hint="eastAsia" w:ascii="Times New Roman" w:hAnsi="Times New Roman" w:eastAsia="仿宋_GB2312"/>
          <w:spacing w:val="-20"/>
          <w:sz w:val="32"/>
          <w:szCs w:val="32"/>
          <w:highlight w:val="none"/>
        </w:rPr>
        <w:t>6.教材获奖证明</w:t>
      </w:r>
      <w:r>
        <w:rPr>
          <w:rFonts w:hint="eastAsia" w:ascii="Times New Roman" w:hAnsi="Times New Roman" w:eastAsia="仿宋_GB2312"/>
          <w:spacing w:val="-20"/>
          <w:sz w:val="32"/>
          <w:szCs w:val="32"/>
          <w:highlight w:val="none"/>
          <w:lang w:eastAsia="zh-CN"/>
        </w:rPr>
        <w:t>、</w:t>
      </w:r>
      <w:r>
        <w:rPr>
          <w:rFonts w:hint="eastAsia" w:ascii="Times New Roman" w:hAnsi="Times New Roman" w:eastAsia="仿宋_GB2312"/>
          <w:spacing w:val="-20"/>
          <w:sz w:val="32"/>
          <w:szCs w:val="32"/>
          <w:highlight w:val="none"/>
          <w:lang w:val="en-US" w:eastAsia="zh-CN"/>
        </w:rPr>
        <w:t>特色项目说明</w:t>
      </w:r>
      <w:r>
        <w:rPr>
          <w:rFonts w:hint="eastAsia" w:ascii="Times New Roman" w:hAnsi="Times New Roman" w:eastAsia="仿宋_GB2312"/>
          <w:spacing w:val="-20"/>
          <w:sz w:val="32"/>
          <w:szCs w:val="32"/>
          <w:highlight w:val="none"/>
        </w:rPr>
        <w:t>等其他材料（</w:t>
      </w:r>
      <w:r>
        <w:rPr>
          <w:rFonts w:hint="eastAsia" w:ascii="Times New Roman" w:hAnsi="Times New Roman" w:eastAsia="仿宋_GB2312"/>
          <w:spacing w:val="-20"/>
          <w:sz w:val="32"/>
          <w:szCs w:val="32"/>
          <w:highlight w:val="none"/>
          <w:lang w:val="en-US" w:eastAsia="zh-CN"/>
        </w:rPr>
        <w:t>可</w:t>
      </w:r>
      <w:r>
        <w:rPr>
          <w:rFonts w:hint="eastAsia" w:ascii="Times New Roman" w:hAnsi="Times New Roman" w:eastAsia="仿宋_GB2312"/>
          <w:spacing w:val="-20"/>
          <w:sz w:val="32"/>
          <w:szCs w:val="32"/>
          <w:highlight w:val="none"/>
        </w:rPr>
        <w:t>选）</w:t>
      </w:r>
    </w:p>
    <w:p>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7.展示网页链接及展示材料目录</w:t>
      </w:r>
      <w:bookmarkEnd w:id="0"/>
      <w:r>
        <w:rPr>
          <w:rFonts w:hint="eastAsia" w:ascii="Times New Roman" w:hAnsi="Times New Roman" w:eastAsia="仿宋_GB2312"/>
          <w:sz w:val="32"/>
          <w:szCs w:val="32"/>
          <w:highlight w:val="none"/>
        </w:rPr>
        <w:t>（可选）</w:t>
      </w:r>
    </w:p>
    <w:p>
      <w:pPr>
        <w:spacing w:line="480" w:lineRule="auto"/>
        <w:ind w:left="1259" w:right="609" w:hanging="358"/>
        <w:outlineLvl w:val="0"/>
        <w:rPr>
          <w:rFonts w:ascii="Times New Roman" w:hAnsi="Times New Roman" w:eastAsia="仿宋_GB2312"/>
          <w:sz w:val="32"/>
          <w:szCs w:val="32"/>
          <w:highlight w:val="none"/>
        </w:rPr>
      </w:pPr>
      <w:r>
        <w:rPr>
          <w:rFonts w:ascii="Times New Roman" w:hAnsi="Times New Roman" w:eastAsia="仿宋_GB2312"/>
          <w:sz w:val="32"/>
          <w:szCs w:val="32"/>
          <w:highlight w:val="none"/>
        </w:rPr>
        <w:t>8.</w:t>
      </w:r>
      <w:r>
        <w:rPr>
          <w:rFonts w:hint="eastAsia" w:ascii="Times New Roman" w:hAnsi="Times New Roman" w:eastAsia="仿宋_GB2312"/>
          <w:sz w:val="32"/>
          <w:szCs w:val="32"/>
          <w:highlight w:val="none"/>
        </w:rPr>
        <w:t>数字教材查看方式</w:t>
      </w:r>
    </w:p>
    <w:p>
      <w:pPr>
        <w:rPr>
          <w:rFonts w:ascii="Times New Roman" w:hAnsi="Times New Roman" w:eastAsia="方正小标宋简体"/>
          <w:sz w:val="32"/>
          <w:szCs w:val="32"/>
          <w:highlight w:val="none"/>
        </w:rPr>
      </w:pPr>
      <w:r>
        <w:rPr>
          <w:rFonts w:ascii="Times New Roman" w:hAnsi="Times New Roman" w:eastAsia="仿宋"/>
          <w:sz w:val="32"/>
          <w:szCs w:val="32"/>
          <w:highlight w:val="none"/>
        </w:rPr>
        <w:br w:type="page"/>
      </w:r>
      <w:r>
        <w:rPr>
          <w:rFonts w:hint="eastAsia" w:ascii="Times New Roman" w:hAnsi="Times New Roman" w:eastAsia="方正小标宋简体"/>
          <w:sz w:val="32"/>
          <w:szCs w:val="32"/>
          <w:highlight w:val="none"/>
        </w:rPr>
        <w:t>1.</w:t>
      </w:r>
    </w:p>
    <w:p>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上传教材电子版（含封面）</w:t>
      </w:r>
    </w:p>
    <w:p>
      <w:pPr>
        <w:pStyle w:val="2"/>
        <w:rPr>
          <w:rFonts w:ascii="Times New Roman" w:hAnsi="Times New Roman" w:eastAsia="黑体"/>
          <w:sz w:val="32"/>
          <w:szCs w:val="32"/>
          <w:highlight w:val="none"/>
        </w:rPr>
      </w:pPr>
      <w:r>
        <w:rPr>
          <w:rFonts w:ascii="Times New Roman" w:hAnsi="Times New Roman" w:cs="Times New Roman"/>
          <w:highlight w:val="none"/>
        </w:rPr>
        <w:br w:type="page"/>
      </w:r>
      <w:r>
        <w:rPr>
          <w:rFonts w:ascii="Times New Roman" w:hAnsi="Times New Roman" w:eastAsia="黑体"/>
          <w:sz w:val="32"/>
          <w:szCs w:val="32"/>
          <w:highlight w:val="none"/>
        </w:rPr>
        <w:t>2.</w:t>
      </w:r>
    </w:p>
    <w:p>
      <w:pPr>
        <w:spacing w:line="600" w:lineRule="exact"/>
        <w:ind w:right="-23"/>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教材编写/责任编辑人员/审核专家</w:t>
      </w:r>
    </w:p>
    <w:p>
      <w:pPr>
        <w:spacing w:line="600" w:lineRule="exact"/>
        <w:ind w:right="-23"/>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政治审查表</w:t>
      </w:r>
    </w:p>
    <w:tbl>
      <w:tblPr>
        <w:tblStyle w:val="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2309"/>
        <w:gridCol w:w="1786"/>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姓    名</w:t>
            </w:r>
          </w:p>
        </w:tc>
        <w:tc>
          <w:tcPr>
            <w:tcW w:w="2309" w:type="dxa"/>
          </w:tcPr>
          <w:p>
            <w:pPr>
              <w:spacing w:line="600" w:lineRule="exact"/>
              <w:ind w:right="34"/>
              <w:jc w:val="center"/>
              <w:outlineLvl w:val="0"/>
              <w:rPr>
                <w:rFonts w:ascii="Times New Roman" w:hAnsi="Times New Roman" w:eastAsia="仿宋_GB2312"/>
                <w:sz w:val="30"/>
                <w:szCs w:val="30"/>
                <w:highlight w:val="none"/>
              </w:rPr>
            </w:pPr>
          </w:p>
        </w:tc>
        <w:tc>
          <w:tcPr>
            <w:tcW w:w="1786" w:type="dxa"/>
          </w:tcPr>
          <w:p>
            <w:pPr>
              <w:spacing w:line="600" w:lineRule="exact"/>
              <w:ind w:right="-53"/>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性别</w:t>
            </w:r>
          </w:p>
        </w:tc>
        <w:tc>
          <w:tcPr>
            <w:tcW w:w="2715" w:type="dxa"/>
          </w:tcPr>
          <w:p>
            <w:pPr>
              <w:spacing w:line="600" w:lineRule="exact"/>
              <w:ind w:right="609"/>
              <w:outlineLvl w:val="0"/>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出生年月</w:t>
            </w:r>
          </w:p>
        </w:tc>
        <w:tc>
          <w:tcPr>
            <w:tcW w:w="2309" w:type="dxa"/>
          </w:tcPr>
          <w:p>
            <w:pPr>
              <w:spacing w:line="600" w:lineRule="exact"/>
              <w:ind w:right="-108"/>
              <w:jc w:val="center"/>
              <w:outlineLvl w:val="0"/>
              <w:rPr>
                <w:rFonts w:ascii="Times New Roman" w:hAnsi="Times New Roman" w:eastAsia="仿宋_GB2312"/>
                <w:sz w:val="30"/>
                <w:szCs w:val="30"/>
                <w:highlight w:val="none"/>
              </w:rPr>
            </w:pPr>
          </w:p>
        </w:tc>
        <w:tc>
          <w:tcPr>
            <w:tcW w:w="1786" w:type="dxa"/>
          </w:tcPr>
          <w:p>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民族</w:t>
            </w:r>
          </w:p>
        </w:tc>
        <w:tc>
          <w:tcPr>
            <w:tcW w:w="2715" w:type="dxa"/>
          </w:tcPr>
          <w:p>
            <w:pPr>
              <w:spacing w:line="600" w:lineRule="exact"/>
              <w:ind w:right="609"/>
              <w:outlineLvl w:val="0"/>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政治面貌</w:t>
            </w:r>
          </w:p>
        </w:tc>
        <w:tc>
          <w:tcPr>
            <w:tcW w:w="2309" w:type="dxa"/>
          </w:tcPr>
          <w:p>
            <w:pPr>
              <w:spacing w:line="600" w:lineRule="exact"/>
              <w:ind w:right="-108"/>
              <w:jc w:val="center"/>
              <w:outlineLvl w:val="0"/>
              <w:rPr>
                <w:rFonts w:ascii="Times New Roman" w:hAnsi="Times New Roman" w:eastAsia="仿宋_GB2312"/>
                <w:sz w:val="30"/>
                <w:szCs w:val="30"/>
                <w:highlight w:val="none"/>
              </w:rPr>
            </w:pPr>
          </w:p>
        </w:tc>
        <w:tc>
          <w:tcPr>
            <w:tcW w:w="1786" w:type="dxa"/>
          </w:tcPr>
          <w:p>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职务</w:t>
            </w:r>
          </w:p>
        </w:tc>
        <w:tc>
          <w:tcPr>
            <w:tcW w:w="2715" w:type="dxa"/>
          </w:tcPr>
          <w:p>
            <w:pPr>
              <w:spacing w:line="600" w:lineRule="exact"/>
              <w:ind w:right="609"/>
              <w:outlineLvl w:val="0"/>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工作单位</w:t>
            </w:r>
          </w:p>
        </w:tc>
        <w:tc>
          <w:tcPr>
            <w:tcW w:w="2309" w:type="dxa"/>
          </w:tcPr>
          <w:p>
            <w:pPr>
              <w:spacing w:line="600" w:lineRule="exact"/>
              <w:ind w:right="-108"/>
              <w:jc w:val="center"/>
              <w:outlineLvl w:val="0"/>
              <w:rPr>
                <w:rFonts w:ascii="Times New Roman" w:hAnsi="Times New Roman" w:eastAsia="仿宋_GB2312"/>
                <w:sz w:val="30"/>
                <w:szCs w:val="30"/>
                <w:highlight w:val="none"/>
              </w:rPr>
            </w:pPr>
          </w:p>
        </w:tc>
        <w:tc>
          <w:tcPr>
            <w:tcW w:w="1786" w:type="dxa"/>
          </w:tcPr>
          <w:p>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职称</w:t>
            </w:r>
          </w:p>
        </w:tc>
        <w:tc>
          <w:tcPr>
            <w:tcW w:w="2715" w:type="dxa"/>
          </w:tcPr>
          <w:p>
            <w:pPr>
              <w:spacing w:line="600" w:lineRule="exact"/>
              <w:ind w:right="609"/>
              <w:outlineLvl w:val="0"/>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文化程度</w:t>
            </w:r>
          </w:p>
        </w:tc>
        <w:tc>
          <w:tcPr>
            <w:tcW w:w="2309" w:type="dxa"/>
          </w:tcPr>
          <w:p>
            <w:pPr>
              <w:spacing w:line="600" w:lineRule="exact"/>
              <w:ind w:right="-108"/>
              <w:jc w:val="center"/>
              <w:outlineLvl w:val="0"/>
              <w:rPr>
                <w:rFonts w:ascii="Times New Roman" w:hAnsi="Times New Roman" w:eastAsia="仿宋_GB2312"/>
                <w:sz w:val="30"/>
                <w:szCs w:val="30"/>
                <w:highlight w:val="none"/>
              </w:rPr>
            </w:pPr>
          </w:p>
        </w:tc>
        <w:tc>
          <w:tcPr>
            <w:tcW w:w="1786" w:type="dxa"/>
          </w:tcPr>
          <w:p>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电话</w:t>
            </w:r>
          </w:p>
        </w:tc>
        <w:tc>
          <w:tcPr>
            <w:tcW w:w="2715" w:type="dxa"/>
          </w:tcPr>
          <w:p>
            <w:pPr>
              <w:spacing w:line="600" w:lineRule="exact"/>
              <w:ind w:right="609"/>
              <w:outlineLvl w:val="0"/>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身份</w:t>
            </w:r>
          </w:p>
        </w:tc>
        <w:tc>
          <w:tcPr>
            <w:tcW w:w="6810" w:type="dxa"/>
            <w:gridSpan w:val="3"/>
          </w:tcPr>
          <w:p>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主编    </w:t>
            </w: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副主编   </w:t>
            </w: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参编人员</w:t>
            </w:r>
          </w:p>
          <w:p>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责任编辑  </w:t>
            </w:r>
          </w:p>
          <w:p>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hint="eastAsia" w:ascii="Times New Roman" w:hAnsi="Times New Roman" w:eastAsia="仿宋_GB2312"/>
                <w:sz w:val="30"/>
                <w:szCs w:val="30"/>
                <w:highlight w:val="none"/>
              </w:rPr>
              <w:t>审稿专家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1506" w:type="dxa"/>
            <w:vAlign w:val="center"/>
          </w:tcPr>
          <w:p>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政治思想表现情况</w:t>
            </w:r>
          </w:p>
        </w:tc>
        <w:tc>
          <w:tcPr>
            <w:tcW w:w="6810" w:type="dxa"/>
            <w:gridSpan w:val="3"/>
          </w:tcPr>
          <w:p>
            <w:pPr>
              <w:spacing w:line="600" w:lineRule="exact"/>
              <w:ind w:right="609" w:firstLine="600" w:firstLineChars="200"/>
              <w:outlineLvl w:val="0"/>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该同志政治立场坚定，</w:t>
            </w:r>
            <w:r>
              <w:rPr>
                <w:rFonts w:hint="eastAsia" w:ascii="Times New Roman" w:hAnsi="Times New Roman" w:eastAsia="仿宋_GB2312"/>
                <w:sz w:val="30"/>
                <w:szCs w:val="30"/>
                <w:highlight w:val="none"/>
              </w:rPr>
              <w:t>遵纪守法，有良好的思想品德、社会形象，无意识形态、违法违纪、学术不端、师德师风等方面问题。</w:t>
            </w:r>
            <w:r>
              <w:rPr>
                <w:rFonts w:hint="eastAsia" w:ascii="Times New Roman" w:hAnsi="Times New Roman" w:eastAsia="仿宋_GB2312"/>
                <w:sz w:val="30"/>
                <w:szCs w:val="30"/>
                <w:highlight w:val="none"/>
                <w:lang w:val="en-US" w:eastAsia="zh-CN"/>
              </w:rPr>
              <w:t>参编</w:t>
            </w:r>
            <w:r>
              <w:rPr>
                <w:rFonts w:hint="eastAsia" w:ascii="Times New Roman" w:hAnsi="Times New Roman" w:eastAsia="仿宋_GB2312"/>
                <w:sz w:val="30"/>
                <w:szCs w:val="30"/>
                <w:highlight w:val="none"/>
              </w:rPr>
              <w:t>教材无意识形态问题，无侵犯知识产权或其他法律问题，在民族、地域、宗教、性别、职业、年龄等方面</w:t>
            </w:r>
            <w:r>
              <w:rPr>
                <w:rFonts w:hint="eastAsia" w:ascii="Times New Roman" w:hAnsi="Times New Roman" w:eastAsia="仿宋_GB2312"/>
                <w:sz w:val="30"/>
                <w:szCs w:val="30"/>
                <w:highlight w:val="none"/>
                <w:lang w:val="en-US" w:eastAsia="zh-CN"/>
              </w:rPr>
              <w:t>不</w:t>
            </w:r>
            <w:r>
              <w:rPr>
                <w:rFonts w:hint="eastAsia" w:ascii="Times New Roman" w:hAnsi="Times New Roman" w:eastAsia="仿宋_GB2312"/>
                <w:sz w:val="30"/>
                <w:szCs w:val="30"/>
                <w:highlight w:val="none"/>
              </w:rPr>
              <w:t>存在歧视、描述不当等相关问题，</w:t>
            </w:r>
            <w:r>
              <w:rPr>
                <w:rFonts w:hint="eastAsia" w:ascii="Times New Roman" w:hAnsi="Times New Roman" w:eastAsia="仿宋_GB2312"/>
                <w:sz w:val="30"/>
                <w:szCs w:val="30"/>
                <w:highlight w:val="none"/>
                <w:lang w:val="en-US" w:eastAsia="zh-CN"/>
              </w:rPr>
              <w:t>无</w:t>
            </w:r>
            <w:r>
              <w:rPr>
                <w:rFonts w:hint="eastAsia" w:ascii="Times New Roman" w:hAnsi="Times New Roman" w:eastAsia="仿宋_GB2312"/>
                <w:sz w:val="30"/>
                <w:szCs w:val="30"/>
                <w:highlight w:val="none"/>
              </w:rPr>
              <w:t>商业广告或变相商业广告。</w:t>
            </w:r>
          </w:p>
          <w:p>
            <w:pPr>
              <w:spacing w:line="600" w:lineRule="exact"/>
              <w:ind w:right="609"/>
              <w:jc w:val="both"/>
              <w:outlineLvl w:val="0"/>
              <w:rPr>
                <w:rFonts w:ascii="Times New Roman" w:hAnsi="Times New Roman" w:eastAsia="仿宋_GB2312"/>
                <w:sz w:val="30"/>
                <w:szCs w:val="30"/>
                <w:highlight w:val="none"/>
              </w:rPr>
            </w:pPr>
          </w:p>
          <w:p>
            <w:pPr>
              <w:wordWrap w:val="0"/>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pPr>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所在</w:t>
            </w:r>
            <w:r>
              <w:rPr>
                <w:rFonts w:ascii="Times New Roman" w:hAnsi="Times New Roman" w:eastAsia="仿宋_GB2312"/>
                <w:sz w:val="30"/>
                <w:szCs w:val="30"/>
                <w:highlight w:val="none"/>
              </w:rPr>
              <w:t>单位党组织公章）</w:t>
            </w:r>
          </w:p>
          <w:p>
            <w:pPr>
              <w:wordWrap w:val="0"/>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年  月  日</w:t>
            </w:r>
          </w:p>
        </w:tc>
      </w:tr>
    </w:tbl>
    <w:p>
      <w:pPr>
        <w:ind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注：本表所指审稿专家为教材出版过程中的审稿人。</w:t>
      </w:r>
    </w:p>
    <w:p>
      <w:pPr>
        <w:rPr>
          <w:rFonts w:ascii="Times New Roman" w:hAnsi="Times New Roman" w:eastAsia="黑体"/>
          <w:sz w:val="32"/>
          <w:szCs w:val="32"/>
          <w:highlight w:val="none"/>
        </w:rPr>
      </w:pPr>
      <w:r>
        <w:rPr>
          <w:rFonts w:ascii="Times New Roman" w:hAnsi="Times New Roman"/>
          <w:highlight w:val="none"/>
        </w:rPr>
        <w:br w:type="page"/>
      </w:r>
      <w:r>
        <w:rPr>
          <w:rFonts w:ascii="Times New Roman" w:hAnsi="Times New Roman" w:eastAsia="黑体"/>
          <w:sz w:val="32"/>
          <w:szCs w:val="32"/>
          <w:highlight w:val="none"/>
        </w:rPr>
        <w:t>3.</w:t>
      </w:r>
    </w:p>
    <w:p>
      <w:pPr>
        <w:spacing w:line="480" w:lineRule="auto"/>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教材编校质量自查情况表</w:t>
      </w:r>
    </w:p>
    <w:p>
      <w:pPr>
        <w:widowControl/>
        <w:rPr>
          <w:rFonts w:ascii="Times New Roman" w:hAnsi="Times New Roman" w:eastAsia="黑体"/>
          <w:sz w:val="32"/>
          <w:szCs w:val="32"/>
          <w:highlight w:val="none"/>
        </w:rPr>
      </w:pPr>
      <w:r>
        <w:rPr>
          <w:rFonts w:ascii="Times New Roman" w:hAnsi="Times New Roman" w:eastAsia="黑体"/>
          <w:sz w:val="32"/>
          <w:szCs w:val="32"/>
          <w:highlight w:val="none"/>
        </w:rPr>
        <w:t>出版单位名称：</w:t>
      </w:r>
      <w:r>
        <w:rPr>
          <w:rFonts w:ascii="Times New Roman" w:hAnsi="Times New Roman" w:eastAsia="黑体"/>
          <w:sz w:val="32"/>
          <w:szCs w:val="32"/>
          <w:highlight w:val="none"/>
          <w:u w:val="single"/>
        </w:rPr>
        <w:t xml:space="preserve">                       （</w:t>
      </w:r>
      <w:r>
        <w:rPr>
          <w:rFonts w:ascii="Times New Roman" w:hAnsi="Times New Roman" w:eastAsia="黑体"/>
          <w:sz w:val="32"/>
          <w:szCs w:val="32"/>
          <w:highlight w:val="none"/>
        </w:rPr>
        <w:t xml:space="preserve">公章）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39"/>
        <w:gridCol w:w="2134"/>
        <w:gridCol w:w="1729"/>
        <w:gridCol w:w="1553"/>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教材名称</w:t>
            </w:r>
          </w:p>
        </w:tc>
        <w:tc>
          <w:tcPr>
            <w:tcW w:w="3863" w:type="dxa"/>
            <w:gridSpan w:val="2"/>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册    次</w:t>
            </w: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出版单位</w:t>
            </w:r>
          </w:p>
        </w:tc>
        <w:tc>
          <w:tcPr>
            <w:tcW w:w="3863" w:type="dxa"/>
            <w:gridSpan w:val="2"/>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申报序号</w:t>
            </w: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第一作者</w:t>
            </w:r>
          </w:p>
        </w:tc>
        <w:tc>
          <w:tcPr>
            <w:tcW w:w="3863" w:type="dxa"/>
            <w:gridSpan w:val="2"/>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全书字数</w:t>
            </w: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国际标准书号（ISBN）</w:t>
            </w:r>
          </w:p>
        </w:tc>
        <w:tc>
          <w:tcPr>
            <w:tcW w:w="3863" w:type="dxa"/>
            <w:gridSpan w:val="2"/>
          </w:tcPr>
          <w:p>
            <w:pPr>
              <w:spacing w:line="480" w:lineRule="exact"/>
              <w:ind w:left="-62"/>
              <w:jc w:val="center"/>
              <w:rPr>
                <w:rFonts w:ascii="Times New Roman" w:hAnsi="Times New Roman" w:eastAsia="仿宋_GB2312"/>
                <w:sz w:val="30"/>
                <w:szCs w:val="30"/>
                <w:highlight w:val="none"/>
              </w:rPr>
            </w:pPr>
          </w:p>
        </w:tc>
        <w:tc>
          <w:tcPr>
            <w:tcW w:w="1553" w:type="dxa"/>
            <w:vAlign w:val="center"/>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版    次</w:t>
            </w: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页</w:t>
            </w:r>
          </w:p>
        </w:tc>
        <w:tc>
          <w:tcPr>
            <w:tcW w:w="839" w:type="dxa"/>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行</w:t>
            </w:r>
          </w:p>
        </w:tc>
        <w:tc>
          <w:tcPr>
            <w:tcW w:w="2134" w:type="dxa"/>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误</w:t>
            </w:r>
          </w:p>
        </w:tc>
        <w:tc>
          <w:tcPr>
            <w:tcW w:w="1729" w:type="dxa"/>
          </w:tcPr>
          <w:p>
            <w:pPr>
              <w:spacing w:line="480" w:lineRule="exact"/>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正</w:t>
            </w:r>
          </w:p>
        </w:tc>
        <w:tc>
          <w:tcPr>
            <w:tcW w:w="1553" w:type="dxa"/>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计 错 数</w:t>
            </w:r>
          </w:p>
        </w:tc>
        <w:tc>
          <w:tcPr>
            <w:tcW w:w="1672" w:type="dxa"/>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highlight w:val="none"/>
              </w:rPr>
            </w:pPr>
          </w:p>
        </w:tc>
        <w:tc>
          <w:tcPr>
            <w:tcW w:w="839" w:type="dxa"/>
          </w:tcPr>
          <w:p>
            <w:pPr>
              <w:spacing w:line="480" w:lineRule="exact"/>
              <w:ind w:left="-62"/>
              <w:jc w:val="center"/>
              <w:rPr>
                <w:rFonts w:ascii="Times New Roman" w:hAnsi="Times New Roman" w:eastAsia="仿宋_GB2312"/>
                <w:sz w:val="30"/>
                <w:szCs w:val="30"/>
                <w:highlight w:val="none"/>
              </w:rPr>
            </w:pPr>
          </w:p>
        </w:tc>
        <w:tc>
          <w:tcPr>
            <w:tcW w:w="2134" w:type="dxa"/>
          </w:tcPr>
          <w:p>
            <w:pPr>
              <w:spacing w:line="480" w:lineRule="exact"/>
              <w:ind w:left="-62"/>
              <w:jc w:val="center"/>
              <w:rPr>
                <w:rFonts w:ascii="Times New Roman" w:hAnsi="Times New Roman" w:eastAsia="仿宋_GB2312"/>
                <w:sz w:val="30"/>
                <w:szCs w:val="30"/>
                <w:highlight w:val="none"/>
              </w:rPr>
            </w:pPr>
          </w:p>
        </w:tc>
        <w:tc>
          <w:tcPr>
            <w:tcW w:w="1729" w:type="dxa"/>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highlight w:val="none"/>
              </w:rPr>
            </w:pPr>
          </w:p>
        </w:tc>
        <w:tc>
          <w:tcPr>
            <w:tcW w:w="839" w:type="dxa"/>
          </w:tcPr>
          <w:p>
            <w:pPr>
              <w:spacing w:line="480" w:lineRule="exact"/>
              <w:ind w:left="-62"/>
              <w:jc w:val="center"/>
              <w:rPr>
                <w:rFonts w:ascii="Times New Roman" w:hAnsi="Times New Roman" w:eastAsia="仿宋_GB2312"/>
                <w:sz w:val="30"/>
                <w:szCs w:val="30"/>
                <w:highlight w:val="none"/>
              </w:rPr>
            </w:pPr>
          </w:p>
        </w:tc>
        <w:tc>
          <w:tcPr>
            <w:tcW w:w="2134" w:type="dxa"/>
          </w:tcPr>
          <w:p>
            <w:pPr>
              <w:spacing w:line="480" w:lineRule="exact"/>
              <w:ind w:left="-62"/>
              <w:jc w:val="center"/>
              <w:rPr>
                <w:rFonts w:ascii="Times New Roman" w:hAnsi="Times New Roman" w:eastAsia="仿宋_GB2312"/>
                <w:sz w:val="30"/>
                <w:szCs w:val="30"/>
                <w:highlight w:val="none"/>
              </w:rPr>
            </w:pPr>
          </w:p>
        </w:tc>
        <w:tc>
          <w:tcPr>
            <w:tcW w:w="1729" w:type="dxa"/>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highlight w:val="none"/>
              </w:rPr>
            </w:pPr>
          </w:p>
        </w:tc>
        <w:tc>
          <w:tcPr>
            <w:tcW w:w="839" w:type="dxa"/>
          </w:tcPr>
          <w:p>
            <w:pPr>
              <w:spacing w:line="480" w:lineRule="exact"/>
              <w:ind w:left="-62"/>
              <w:jc w:val="center"/>
              <w:rPr>
                <w:rFonts w:ascii="Times New Roman" w:hAnsi="Times New Roman" w:eastAsia="仿宋_GB2312"/>
                <w:sz w:val="30"/>
                <w:szCs w:val="30"/>
                <w:highlight w:val="none"/>
              </w:rPr>
            </w:pPr>
          </w:p>
        </w:tc>
        <w:tc>
          <w:tcPr>
            <w:tcW w:w="2134" w:type="dxa"/>
          </w:tcPr>
          <w:p>
            <w:pPr>
              <w:spacing w:line="480" w:lineRule="exact"/>
              <w:ind w:left="-62"/>
              <w:jc w:val="center"/>
              <w:rPr>
                <w:rFonts w:ascii="Times New Roman" w:hAnsi="Times New Roman" w:eastAsia="仿宋_GB2312"/>
                <w:sz w:val="30"/>
                <w:szCs w:val="30"/>
                <w:highlight w:val="none"/>
              </w:rPr>
            </w:pPr>
          </w:p>
        </w:tc>
        <w:tc>
          <w:tcPr>
            <w:tcW w:w="1729" w:type="dxa"/>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highlight w:val="none"/>
              </w:rPr>
            </w:pPr>
          </w:p>
        </w:tc>
        <w:tc>
          <w:tcPr>
            <w:tcW w:w="839" w:type="dxa"/>
          </w:tcPr>
          <w:p>
            <w:pPr>
              <w:spacing w:line="480" w:lineRule="exact"/>
              <w:ind w:left="-62"/>
              <w:jc w:val="center"/>
              <w:rPr>
                <w:rFonts w:ascii="Times New Roman" w:hAnsi="Times New Roman" w:eastAsia="仿宋_GB2312"/>
                <w:sz w:val="30"/>
                <w:szCs w:val="30"/>
                <w:highlight w:val="none"/>
              </w:rPr>
            </w:pPr>
          </w:p>
        </w:tc>
        <w:tc>
          <w:tcPr>
            <w:tcW w:w="2134" w:type="dxa"/>
          </w:tcPr>
          <w:p>
            <w:pPr>
              <w:spacing w:line="480" w:lineRule="exact"/>
              <w:ind w:left="-62"/>
              <w:jc w:val="center"/>
              <w:rPr>
                <w:rFonts w:ascii="Times New Roman" w:hAnsi="Times New Roman" w:eastAsia="仿宋_GB2312"/>
                <w:sz w:val="30"/>
                <w:szCs w:val="30"/>
                <w:highlight w:val="none"/>
              </w:rPr>
            </w:pPr>
          </w:p>
        </w:tc>
        <w:tc>
          <w:tcPr>
            <w:tcW w:w="1729" w:type="dxa"/>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highlight w:val="none"/>
              </w:rPr>
            </w:pPr>
          </w:p>
        </w:tc>
        <w:tc>
          <w:tcPr>
            <w:tcW w:w="839" w:type="dxa"/>
          </w:tcPr>
          <w:p>
            <w:pPr>
              <w:spacing w:line="480" w:lineRule="exact"/>
              <w:ind w:left="-62"/>
              <w:jc w:val="center"/>
              <w:rPr>
                <w:rFonts w:ascii="Times New Roman" w:hAnsi="Times New Roman" w:eastAsia="仿宋_GB2312"/>
                <w:sz w:val="30"/>
                <w:szCs w:val="30"/>
                <w:highlight w:val="none"/>
              </w:rPr>
            </w:pPr>
          </w:p>
        </w:tc>
        <w:tc>
          <w:tcPr>
            <w:tcW w:w="2134" w:type="dxa"/>
          </w:tcPr>
          <w:p>
            <w:pPr>
              <w:spacing w:line="480" w:lineRule="exact"/>
              <w:ind w:left="-62"/>
              <w:jc w:val="center"/>
              <w:rPr>
                <w:rFonts w:ascii="Times New Roman" w:hAnsi="Times New Roman" w:eastAsia="仿宋_GB2312"/>
                <w:sz w:val="30"/>
                <w:szCs w:val="30"/>
                <w:highlight w:val="none"/>
              </w:rPr>
            </w:pPr>
          </w:p>
        </w:tc>
        <w:tc>
          <w:tcPr>
            <w:tcW w:w="1729" w:type="dxa"/>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highlight w:val="none"/>
              </w:rPr>
            </w:pPr>
          </w:p>
        </w:tc>
        <w:tc>
          <w:tcPr>
            <w:tcW w:w="839" w:type="dxa"/>
          </w:tcPr>
          <w:p>
            <w:pPr>
              <w:spacing w:line="480" w:lineRule="exact"/>
              <w:ind w:left="-62"/>
              <w:jc w:val="center"/>
              <w:rPr>
                <w:rFonts w:ascii="Times New Roman" w:hAnsi="Times New Roman" w:eastAsia="仿宋_GB2312"/>
                <w:sz w:val="30"/>
                <w:szCs w:val="30"/>
                <w:highlight w:val="none"/>
              </w:rPr>
            </w:pPr>
          </w:p>
        </w:tc>
        <w:tc>
          <w:tcPr>
            <w:tcW w:w="2134" w:type="dxa"/>
          </w:tcPr>
          <w:p>
            <w:pPr>
              <w:spacing w:line="480" w:lineRule="exact"/>
              <w:ind w:left="-62"/>
              <w:jc w:val="center"/>
              <w:rPr>
                <w:rFonts w:ascii="Times New Roman" w:hAnsi="Times New Roman" w:eastAsia="仿宋_GB2312"/>
                <w:sz w:val="30"/>
                <w:szCs w:val="30"/>
                <w:highlight w:val="none"/>
              </w:rPr>
            </w:pPr>
          </w:p>
        </w:tc>
        <w:tc>
          <w:tcPr>
            <w:tcW w:w="1729" w:type="dxa"/>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highlight w:val="none"/>
              </w:rPr>
            </w:pPr>
          </w:p>
        </w:tc>
        <w:tc>
          <w:tcPr>
            <w:tcW w:w="839" w:type="dxa"/>
          </w:tcPr>
          <w:p>
            <w:pPr>
              <w:spacing w:line="480" w:lineRule="exact"/>
              <w:ind w:left="-62"/>
              <w:jc w:val="center"/>
              <w:rPr>
                <w:rFonts w:ascii="Times New Roman" w:hAnsi="Times New Roman" w:eastAsia="仿宋_GB2312"/>
                <w:sz w:val="30"/>
                <w:szCs w:val="30"/>
                <w:highlight w:val="none"/>
              </w:rPr>
            </w:pPr>
          </w:p>
        </w:tc>
        <w:tc>
          <w:tcPr>
            <w:tcW w:w="2134" w:type="dxa"/>
          </w:tcPr>
          <w:p>
            <w:pPr>
              <w:spacing w:line="480" w:lineRule="exact"/>
              <w:ind w:left="-62"/>
              <w:jc w:val="center"/>
              <w:rPr>
                <w:rFonts w:ascii="Times New Roman" w:hAnsi="Times New Roman" w:eastAsia="仿宋_GB2312"/>
                <w:sz w:val="30"/>
                <w:szCs w:val="30"/>
                <w:highlight w:val="none"/>
              </w:rPr>
            </w:pPr>
          </w:p>
        </w:tc>
        <w:tc>
          <w:tcPr>
            <w:tcW w:w="1729" w:type="dxa"/>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highlight w:val="none"/>
              </w:rPr>
            </w:pPr>
          </w:p>
        </w:tc>
        <w:tc>
          <w:tcPr>
            <w:tcW w:w="839" w:type="dxa"/>
          </w:tcPr>
          <w:p>
            <w:pPr>
              <w:spacing w:line="480" w:lineRule="exact"/>
              <w:ind w:left="-62"/>
              <w:jc w:val="center"/>
              <w:rPr>
                <w:rFonts w:ascii="Times New Roman" w:hAnsi="Times New Roman" w:eastAsia="仿宋_GB2312"/>
                <w:sz w:val="30"/>
                <w:szCs w:val="30"/>
                <w:highlight w:val="none"/>
              </w:rPr>
            </w:pPr>
          </w:p>
        </w:tc>
        <w:tc>
          <w:tcPr>
            <w:tcW w:w="2134" w:type="dxa"/>
          </w:tcPr>
          <w:p>
            <w:pPr>
              <w:spacing w:line="480" w:lineRule="exact"/>
              <w:ind w:left="-62"/>
              <w:jc w:val="center"/>
              <w:rPr>
                <w:rFonts w:ascii="Times New Roman" w:hAnsi="Times New Roman" w:eastAsia="仿宋_GB2312"/>
                <w:sz w:val="30"/>
                <w:szCs w:val="30"/>
                <w:highlight w:val="none"/>
              </w:rPr>
            </w:pPr>
          </w:p>
        </w:tc>
        <w:tc>
          <w:tcPr>
            <w:tcW w:w="1729" w:type="dxa"/>
          </w:tcPr>
          <w:p>
            <w:pPr>
              <w:spacing w:line="480" w:lineRule="exact"/>
              <w:ind w:left="-62"/>
              <w:jc w:val="center"/>
              <w:rPr>
                <w:rFonts w:ascii="Times New Roman" w:hAnsi="Times New Roman" w:eastAsia="仿宋_GB2312"/>
                <w:sz w:val="30"/>
                <w:szCs w:val="30"/>
                <w:highlight w:val="none"/>
              </w:rPr>
            </w:pPr>
          </w:p>
        </w:tc>
        <w:tc>
          <w:tcPr>
            <w:tcW w:w="1553" w:type="dxa"/>
          </w:tcPr>
          <w:p>
            <w:pPr>
              <w:spacing w:line="480" w:lineRule="exact"/>
              <w:ind w:left="-62"/>
              <w:jc w:val="center"/>
              <w:rPr>
                <w:rFonts w:ascii="Times New Roman" w:hAnsi="Times New Roman" w:eastAsia="仿宋_GB2312"/>
                <w:sz w:val="30"/>
                <w:szCs w:val="30"/>
                <w:highlight w:val="none"/>
              </w:rPr>
            </w:pPr>
          </w:p>
        </w:tc>
        <w:tc>
          <w:tcPr>
            <w:tcW w:w="1672" w:type="dxa"/>
          </w:tcPr>
          <w:p>
            <w:pPr>
              <w:spacing w:line="480" w:lineRule="exact"/>
              <w:ind w:left="-62"/>
              <w:jc w:val="center"/>
              <w:rPr>
                <w:rFonts w:ascii="Times New Roman" w:hAnsi="Times New Roman"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vMerge w:val="restart"/>
            <w:vAlign w:val="center"/>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检查结果</w:t>
            </w:r>
          </w:p>
        </w:tc>
        <w:tc>
          <w:tcPr>
            <w:tcW w:w="7088" w:type="dxa"/>
            <w:gridSpan w:val="4"/>
            <w:vAlign w:val="center"/>
          </w:tcPr>
          <w:p>
            <w:pPr>
              <w:widowControl/>
              <w:ind w:firstLine="39" w:firstLineChars="13"/>
              <w:rPr>
                <w:rFonts w:ascii="Times New Roman" w:hAnsi="Times New Roman" w:eastAsia="仿宋_GB2312"/>
                <w:sz w:val="30"/>
                <w:szCs w:val="30"/>
                <w:highlight w:val="none"/>
              </w:rPr>
            </w:pPr>
            <w:r>
              <w:rPr>
                <w:rFonts w:ascii="Times New Roman" w:hAnsi="Times New Roman" w:eastAsia="仿宋_GB2312"/>
                <w:sz w:val="30"/>
                <w:szCs w:val="30"/>
                <w:highlight w:val="none"/>
              </w:rPr>
              <w:t>记错数：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vMerge w:val="continue"/>
          </w:tcPr>
          <w:p>
            <w:pPr>
              <w:spacing w:line="480" w:lineRule="exact"/>
              <w:ind w:left="-62"/>
              <w:jc w:val="center"/>
              <w:rPr>
                <w:rFonts w:ascii="Times New Roman" w:hAnsi="Times New Roman" w:eastAsia="仿宋_GB2312"/>
                <w:sz w:val="30"/>
                <w:szCs w:val="30"/>
                <w:highlight w:val="none"/>
              </w:rPr>
            </w:pPr>
          </w:p>
        </w:tc>
        <w:tc>
          <w:tcPr>
            <w:tcW w:w="7088" w:type="dxa"/>
            <w:gridSpan w:val="4"/>
            <w:vAlign w:val="center"/>
          </w:tcPr>
          <w:p>
            <w:pPr>
              <w:widowControl/>
              <w:ind w:firstLine="39" w:firstLineChars="13"/>
              <w:rPr>
                <w:rFonts w:ascii="Times New Roman" w:hAnsi="Times New Roman" w:eastAsia="仿宋_GB2312"/>
                <w:sz w:val="30"/>
                <w:szCs w:val="30"/>
                <w:highlight w:val="none"/>
              </w:rPr>
            </w:pPr>
            <w:r>
              <w:rPr>
                <w:rFonts w:ascii="Times New Roman" w:hAnsi="Times New Roman" w:eastAsia="仿宋_GB2312"/>
                <w:sz w:val="30"/>
                <w:szCs w:val="30"/>
                <w:highlight w:val="none"/>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790" w:type="dxa"/>
            <w:gridSpan w:val="2"/>
            <w:vAlign w:val="center"/>
          </w:tcPr>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编校质量</w:t>
            </w:r>
          </w:p>
          <w:p>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认定结果</w:t>
            </w:r>
          </w:p>
        </w:tc>
        <w:tc>
          <w:tcPr>
            <w:tcW w:w="7088" w:type="dxa"/>
            <w:gridSpan w:val="4"/>
          </w:tcPr>
          <w:p>
            <w:pPr>
              <w:spacing w:line="480" w:lineRule="exact"/>
              <w:ind w:left="-62"/>
              <w:jc w:val="center"/>
              <w:rPr>
                <w:rFonts w:ascii="Times New Roman" w:hAnsi="Times New Roman" w:eastAsia="仿宋_GB2312"/>
                <w:sz w:val="30"/>
                <w:szCs w:val="30"/>
                <w:highlight w:val="none"/>
              </w:rPr>
            </w:pPr>
          </w:p>
          <w:p>
            <w:pPr>
              <w:spacing w:line="480" w:lineRule="exact"/>
              <w:ind w:left="-62"/>
              <w:jc w:val="center"/>
              <w:rPr>
                <w:rFonts w:ascii="Times New Roman" w:hAnsi="Times New Roman" w:eastAsia="仿宋_GB2312"/>
                <w:sz w:val="30"/>
                <w:szCs w:val="30"/>
                <w:highlight w:val="none"/>
              </w:rPr>
            </w:pPr>
          </w:p>
          <w:p>
            <w:pPr>
              <w:spacing w:line="480" w:lineRule="exact"/>
              <w:ind w:left="-62"/>
              <w:jc w:val="center"/>
              <w:rPr>
                <w:rFonts w:ascii="Times New Roman" w:hAnsi="Times New Roman" w:eastAsia="仿宋_GB2312"/>
                <w:sz w:val="30"/>
                <w:szCs w:val="30"/>
                <w:highlight w:val="none"/>
              </w:rPr>
            </w:pPr>
          </w:p>
          <w:p>
            <w:pPr>
              <w:spacing w:line="480" w:lineRule="exact"/>
              <w:jc w:val="both"/>
              <w:rPr>
                <w:rFonts w:ascii="Times New Roman" w:hAnsi="Times New Roman" w:eastAsia="仿宋_GB2312"/>
                <w:sz w:val="30"/>
                <w:szCs w:val="30"/>
                <w:highlight w:val="none"/>
              </w:rPr>
            </w:pPr>
          </w:p>
        </w:tc>
      </w:tr>
    </w:tbl>
    <w:p>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注：1.此表由出版单位填写，可根据需要加行。</w:t>
      </w:r>
    </w:p>
    <w:p>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2.封面、前言、后记等处错误，在</w:t>
      </w:r>
      <w:r>
        <w:rPr>
          <w:rFonts w:hint="eastAsia" w:ascii="Times New Roman" w:hAnsi="Times New Roman" w:eastAsia="仿宋_GB2312"/>
          <w:sz w:val="28"/>
          <w:szCs w:val="28"/>
          <w:highlight w:val="none"/>
          <w:lang w:eastAsia="zh-CN"/>
        </w:rPr>
        <w:t>“</w:t>
      </w:r>
      <w:r>
        <w:rPr>
          <w:rFonts w:ascii="Times New Roman" w:hAnsi="Times New Roman" w:eastAsia="仿宋_GB2312"/>
          <w:sz w:val="28"/>
          <w:szCs w:val="28"/>
          <w:highlight w:val="none"/>
        </w:rPr>
        <w:t>页”一栏中注明。</w:t>
      </w:r>
    </w:p>
    <w:p>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3.图书编校质量差错率计算方法按照《图书质量管理规定》（中华人民共和国新闻出版署令第26号）执行。</w:t>
      </w:r>
    </w:p>
    <w:p>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4</w:t>
      </w:r>
      <w:r>
        <w:rPr>
          <w:rFonts w:hint="eastAsia" w:ascii="Times New Roman" w:hAnsi="Times New Roman" w:eastAsia="方正小标宋简体"/>
          <w:sz w:val="32"/>
          <w:szCs w:val="32"/>
          <w:highlight w:val="none"/>
        </w:rPr>
        <w:t>.</w:t>
      </w:r>
    </w:p>
    <w:p>
      <w:pPr>
        <w:adjustRightInd w:val="0"/>
        <w:snapToGrid w:val="0"/>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职业学校试用情况报告和</w:t>
      </w:r>
    </w:p>
    <w:p>
      <w:pPr>
        <w:adjustRightInd w:val="0"/>
        <w:snapToGrid w:val="0"/>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行业企业审读意见</w:t>
      </w:r>
    </w:p>
    <w:p>
      <w:pPr>
        <w:pStyle w:val="2"/>
        <w:rPr>
          <w:rFonts w:ascii="Times New Roman" w:hAnsi="Times New Roman" w:cs="Times New Roman"/>
          <w:highlight w:val="none"/>
        </w:rPr>
      </w:pPr>
      <w:r>
        <w:rPr>
          <w:rFonts w:ascii="Times New Roman" w:hAnsi="Times New Roman" w:cs="Times New Roman"/>
          <w:highlight w:val="none"/>
        </w:rPr>
        <w:br w:type="page"/>
      </w:r>
    </w:p>
    <w:p>
      <w:pPr>
        <w:rPr>
          <w:rFonts w:ascii="Times New Roman" w:hAnsi="Times New Roman" w:eastAsia="黑体"/>
          <w:sz w:val="32"/>
          <w:szCs w:val="32"/>
          <w:highlight w:val="none"/>
        </w:rPr>
      </w:pPr>
      <w:r>
        <w:rPr>
          <w:rFonts w:ascii="Times New Roman" w:hAnsi="Times New Roman" w:eastAsia="黑体"/>
          <w:sz w:val="32"/>
          <w:szCs w:val="32"/>
          <w:highlight w:val="none"/>
        </w:rPr>
        <w:t>5.</w:t>
      </w:r>
    </w:p>
    <w:p>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textAlignment w:val="auto"/>
        <w:outlineLvl w:val="0"/>
        <w:rPr>
          <w:rFonts w:ascii="Times New Roman" w:hAnsi="Times New Roman" w:eastAsia="黑体"/>
          <w:highlight w:val="none"/>
        </w:rPr>
      </w:pPr>
      <w:r>
        <w:rPr>
          <w:rFonts w:ascii="Times New Roman" w:hAnsi="Times New Roman" w:eastAsia="方正小标宋简体"/>
          <w:sz w:val="44"/>
          <w:szCs w:val="44"/>
          <w:highlight w:val="none"/>
        </w:rPr>
        <w:t>申报教材著作权归属证明材料</w:t>
      </w:r>
    </w:p>
    <w:p>
      <w:pPr>
        <w:spacing w:line="48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提供可证明教材著作权归属的相关合同、协议或书面声明等具有法律效力的文本。</w:t>
      </w:r>
    </w:p>
    <w:p>
      <w:pPr>
        <w:rPr>
          <w:rFonts w:ascii="Times New Roman" w:hAnsi="Times New Roman" w:eastAsia="方正小标宋简体"/>
          <w:sz w:val="32"/>
          <w:szCs w:val="32"/>
          <w:highlight w:val="none"/>
        </w:rPr>
      </w:pPr>
      <w:r>
        <w:rPr>
          <w:rFonts w:ascii="Times New Roman" w:hAnsi="Times New Roman"/>
          <w:highlight w:val="none"/>
        </w:rPr>
        <w:br w:type="page"/>
      </w:r>
      <w:r>
        <w:rPr>
          <w:rFonts w:ascii="Times New Roman" w:hAnsi="Times New Roman" w:eastAsia="方正小标宋简体"/>
          <w:sz w:val="32"/>
          <w:szCs w:val="32"/>
          <w:highlight w:val="none"/>
        </w:rPr>
        <w:t>6</w:t>
      </w:r>
      <w:r>
        <w:rPr>
          <w:rFonts w:hint="eastAsia" w:ascii="Times New Roman" w:hAnsi="Times New Roman" w:eastAsia="方正小标宋简体"/>
          <w:sz w:val="32"/>
          <w:szCs w:val="32"/>
          <w:highlight w:val="none"/>
        </w:rPr>
        <w:t>.</w:t>
      </w:r>
    </w:p>
    <w:p>
      <w:pPr>
        <w:jc w:val="center"/>
        <w:rPr>
          <w:rFonts w:hint="eastAsia"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教材获奖证明、特色项目说明等</w:t>
      </w:r>
    </w:p>
    <w:p>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其他材料（可选）</w:t>
      </w:r>
    </w:p>
    <w:p>
      <w:pPr>
        <w:pStyle w:val="2"/>
        <w:rPr>
          <w:rFonts w:ascii="Times New Roman" w:hAnsi="Times New Roman" w:cs="Times New Roman"/>
          <w:highlight w:val="none"/>
        </w:rPr>
      </w:pPr>
      <w:r>
        <w:rPr>
          <w:rFonts w:ascii="Times New Roman" w:hAnsi="Times New Roman" w:cs="Times New Roman"/>
          <w:highlight w:val="none"/>
        </w:rPr>
        <w:br w:type="page"/>
      </w:r>
    </w:p>
    <w:p>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7</w:t>
      </w:r>
      <w:r>
        <w:rPr>
          <w:rFonts w:hint="eastAsia" w:ascii="Times New Roman" w:hAnsi="Times New Roman" w:eastAsia="方正小标宋简体"/>
          <w:sz w:val="32"/>
          <w:szCs w:val="32"/>
          <w:highlight w:val="none"/>
        </w:rPr>
        <w:t>.</w:t>
      </w:r>
    </w:p>
    <w:p>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展示网页链接及展示材料目录（可选）</w:t>
      </w:r>
    </w:p>
    <w:p>
      <w:pPr>
        <w:rPr>
          <w:rFonts w:ascii="Times New Roman" w:hAnsi="Times New Roman" w:eastAsia="方正小标宋简体"/>
          <w:sz w:val="32"/>
          <w:szCs w:val="32"/>
          <w:highlight w:val="none"/>
        </w:rPr>
      </w:pPr>
      <w:r>
        <w:rPr>
          <w:highlight w:val="none"/>
        </w:rPr>
        <w:br w:type="page"/>
      </w:r>
      <w:r>
        <w:rPr>
          <w:rFonts w:hint="eastAsia" w:ascii="Times New Roman" w:hAnsi="Times New Roman" w:eastAsia="方正小标宋简体"/>
          <w:sz w:val="32"/>
          <w:szCs w:val="32"/>
          <w:highlight w:val="none"/>
        </w:rPr>
        <w:t>8.</w:t>
      </w:r>
    </w:p>
    <w:p>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数字教材查看方式</w:t>
      </w:r>
    </w:p>
    <w:p>
      <w:pPr>
        <w:spacing w:line="480" w:lineRule="auto"/>
        <w:ind w:right="100" w:rightChars="0" w:firstLine="640" w:firstLineChars="200"/>
        <w:outlineLvl w:val="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须提交平台网址、账号及密码或其他可供完整浏览的登录方式</w:t>
      </w:r>
      <w:r>
        <w:rPr>
          <w:rFonts w:hint="eastAsia" w:ascii="Times New Roman" w:hAnsi="Times New Roman" w:eastAsia="仿宋_GB2312"/>
          <w:sz w:val="32"/>
          <w:szCs w:val="32"/>
          <w:highlight w:val="none"/>
          <w:lang w:eastAsia="zh-CN"/>
        </w:rPr>
        <w:t>。</w:t>
      </w:r>
    </w:p>
    <w:p>
      <w:pPr>
        <w:pStyle w:val="2"/>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C4A27A0-47DD-4BFC-8C3C-8A4E78F8D46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E20535C-074F-4EAB-96A7-D64E5D45AB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E407A5A8-420C-4805-8EB9-0B139042E5D4}"/>
  </w:font>
  <w:font w:name="仿宋_GB2312">
    <w:panose1 w:val="02010609030101010101"/>
    <w:charset w:val="86"/>
    <w:family w:val="auto"/>
    <w:pitch w:val="default"/>
    <w:sig w:usb0="00000000" w:usb1="00000000" w:usb2="00000000" w:usb3="00000000" w:csb0="00000000" w:csb1="00000000"/>
    <w:embedRegular r:id="rId4" w:fontKey="{0153FFF1-6C1C-4670-ACD4-CE19C79C866D}"/>
  </w:font>
  <w:font w:name="仿宋">
    <w:panose1 w:val="02010609060101010101"/>
    <w:charset w:val="86"/>
    <w:family w:val="auto"/>
    <w:pitch w:val="default"/>
    <w:sig w:usb0="800002BF" w:usb1="38CF7CFA" w:usb2="00000016" w:usb3="00000000" w:csb0="00040001" w:csb1="00000000"/>
    <w:embedRegular r:id="rId5" w:fontKey="{A7BD73AE-0BAF-4CD6-90DD-1C7F782993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E6F88"/>
    <w:rsid w:val="00C30909"/>
    <w:rsid w:val="025E6F88"/>
    <w:rsid w:val="03C76963"/>
    <w:rsid w:val="06D3561E"/>
    <w:rsid w:val="08BF40AC"/>
    <w:rsid w:val="09880942"/>
    <w:rsid w:val="0C670CE3"/>
    <w:rsid w:val="11F50B3F"/>
    <w:rsid w:val="12B94918"/>
    <w:rsid w:val="13DC11B7"/>
    <w:rsid w:val="14AF1479"/>
    <w:rsid w:val="1F8B2AE2"/>
    <w:rsid w:val="1FAA740D"/>
    <w:rsid w:val="204C2272"/>
    <w:rsid w:val="20AC0F62"/>
    <w:rsid w:val="21EE1107"/>
    <w:rsid w:val="23B56380"/>
    <w:rsid w:val="24415E66"/>
    <w:rsid w:val="24EA5B97"/>
    <w:rsid w:val="26B11081"/>
    <w:rsid w:val="2A426494"/>
    <w:rsid w:val="2B42499D"/>
    <w:rsid w:val="2C8132A3"/>
    <w:rsid w:val="2FEA5603"/>
    <w:rsid w:val="2FF344B8"/>
    <w:rsid w:val="326E7E26"/>
    <w:rsid w:val="33A06705"/>
    <w:rsid w:val="35DB41E0"/>
    <w:rsid w:val="39A6259B"/>
    <w:rsid w:val="3A0E4972"/>
    <w:rsid w:val="3C42674A"/>
    <w:rsid w:val="3D3B56F0"/>
    <w:rsid w:val="45AC718B"/>
    <w:rsid w:val="4760647F"/>
    <w:rsid w:val="4BF4363A"/>
    <w:rsid w:val="4C6205A3"/>
    <w:rsid w:val="4D4E28D6"/>
    <w:rsid w:val="4EEF00E8"/>
    <w:rsid w:val="524B1ADA"/>
    <w:rsid w:val="52F43F1F"/>
    <w:rsid w:val="534C5B09"/>
    <w:rsid w:val="53F72CCF"/>
    <w:rsid w:val="561F7505"/>
    <w:rsid w:val="5A146C55"/>
    <w:rsid w:val="645111D2"/>
    <w:rsid w:val="678A67A9"/>
    <w:rsid w:val="688A4CB2"/>
    <w:rsid w:val="6D3E42BD"/>
    <w:rsid w:val="6FE3114C"/>
    <w:rsid w:val="70003AAC"/>
    <w:rsid w:val="71C01745"/>
    <w:rsid w:val="74A94712"/>
    <w:rsid w:val="763149BF"/>
    <w:rsid w:val="77100A78"/>
    <w:rsid w:val="79B555A5"/>
    <w:rsid w:val="79C66DEF"/>
    <w:rsid w:val="79E413C8"/>
    <w:rsid w:val="7B615D46"/>
    <w:rsid w:val="7DA63EE4"/>
    <w:rsid w:val="7E1F6467"/>
    <w:rsid w:val="7F4219EB"/>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437</Words>
  <Characters>440</Characters>
  <Lines>0</Lines>
  <Paragraphs>0</Paragraphs>
  <TotalTime>4</TotalTime>
  <ScaleCrop>false</ScaleCrop>
  <LinksUpToDate>false</LinksUpToDate>
  <CharactersWithSpaces>767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2025-02-14T07:07:00Z</dcterms:created>
  <dc:creator>周丹</dc:creator>
  <cp:lastModifiedBy>徐燕</cp:lastModifiedBy>
  <dcterms:modified xsi:type="dcterms:W3CDTF">2025-02-17T02:43:59Z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2F4A9C5B9159444F8C566584A106B510_11</vt:lpwstr>
  </property>
  <property fmtid="{D5CDD505-2E9C-101B-9397-08002B2CF9AE}" pid="4" name="KSOTemplateDocerSaveRecord">
    <vt:lpwstr>eyJoZGlkIjoiNmE3ZDllMTg4NzJmZTdiZjhhYTJkNzk4NmYyYmFiYTMiLCJ1c2VySWQiOiI4OTE1MTIyNzYifQ==</vt:lpwstr>
  </property>
</Properties>
</file>